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C443" w14:textId="1D6A2D9B" w:rsidR="00A123F0" w:rsidRPr="00C9275C" w:rsidRDefault="00A123F0" w:rsidP="00A123F0">
      <w:pPr>
        <w:ind w:left="4050"/>
        <w:jc w:val="both"/>
        <w:rPr>
          <w:rFonts w:ascii="Arial" w:eastAsia="Calibri" w:hAnsi="Arial" w:cs="Arial"/>
          <w:lang w:val="az-Latn-AZ"/>
        </w:rPr>
      </w:pPr>
      <w:r w:rsidRPr="00C9275C">
        <w:rPr>
          <w:rFonts w:ascii="Arial" w:eastAsia="Calibri" w:hAnsi="Arial" w:cs="Arial"/>
        </w:rPr>
        <w:t xml:space="preserve">Azərbaycan Respublikasının </w:t>
      </w:r>
      <w:r w:rsidR="00421803" w:rsidRPr="00C9275C">
        <w:rPr>
          <w:rFonts w:ascii="Arial" w:eastAsia="Calibri" w:hAnsi="Arial" w:cs="Arial"/>
          <w:lang w:val="az-Latn-AZ"/>
        </w:rPr>
        <w:t>r</w:t>
      </w:r>
      <w:r w:rsidRPr="00C9275C">
        <w:rPr>
          <w:rFonts w:ascii="Arial" w:eastAsia="Calibri" w:hAnsi="Arial" w:cs="Arial"/>
          <w:lang w:val="az-Latn-AZ"/>
        </w:rPr>
        <w:t xml:space="preserve">əqəmsal inkişaf və nəqliyyat nazirinin “___” </w:t>
      </w:r>
      <w:r w:rsidRPr="00C9275C">
        <w:rPr>
          <w:rFonts w:ascii="Arial" w:hAnsi="Arial" w:cs="Arial"/>
          <w:lang w:val="az-Latn-AZ"/>
        </w:rPr>
        <w:t xml:space="preserve">_________ </w:t>
      </w:r>
      <w:r w:rsidR="007606DF" w:rsidRPr="00C9275C">
        <w:rPr>
          <w:rFonts w:ascii="Arial" w:eastAsia="Calibri" w:hAnsi="Arial" w:cs="Arial"/>
          <w:lang w:val="az-Latn-AZ"/>
        </w:rPr>
        <w:t>2025</w:t>
      </w:r>
      <w:r w:rsidRPr="00C9275C">
        <w:rPr>
          <w:rFonts w:ascii="Arial" w:eastAsia="Calibri" w:hAnsi="Arial" w:cs="Arial"/>
          <w:lang w:val="az-Latn-AZ"/>
        </w:rPr>
        <w:t>-</w:t>
      </w:r>
      <w:r w:rsidR="007606DF" w:rsidRPr="00C9275C">
        <w:rPr>
          <w:rFonts w:ascii="Arial" w:eastAsia="Calibri" w:hAnsi="Arial" w:cs="Arial"/>
          <w:lang w:val="az-Latn-AZ"/>
        </w:rPr>
        <w:t xml:space="preserve">ci </w:t>
      </w:r>
      <w:r w:rsidRPr="00C9275C">
        <w:rPr>
          <w:rFonts w:ascii="Arial" w:eastAsia="Calibri" w:hAnsi="Arial" w:cs="Arial"/>
          <w:lang w:val="az-Latn-AZ"/>
        </w:rPr>
        <w:t xml:space="preserve">il tarixli __ nömrəli </w:t>
      </w:r>
      <w:r w:rsidR="00CA26B3" w:rsidRPr="00C9275C">
        <w:rPr>
          <w:rFonts w:ascii="Arial" w:eastAsia="Calibri" w:hAnsi="Arial" w:cs="Arial"/>
          <w:lang w:val="az-Latn-AZ"/>
        </w:rPr>
        <w:t>Ə</w:t>
      </w:r>
      <w:r w:rsidRPr="00C9275C">
        <w:rPr>
          <w:rFonts w:ascii="Arial" w:eastAsia="Calibri" w:hAnsi="Arial" w:cs="Arial"/>
          <w:lang w:val="az-Latn-AZ"/>
        </w:rPr>
        <w:t>mri ilə təsdiq edilmişdir</w:t>
      </w:r>
    </w:p>
    <w:p w14:paraId="42F824C4" w14:textId="77777777" w:rsidR="00A123F0" w:rsidRPr="00C9275C" w:rsidRDefault="00A123F0" w:rsidP="00A123F0">
      <w:pPr>
        <w:ind w:left="4845"/>
        <w:jc w:val="both"/>
        <w:rPr>
          <w:rFonts w:ascii="Arial" w:eastAsia="Calibri" w:hAnsi="Arial" w:cs="Arial"/>
          <w:lang w:val="az-Latn-AZ"/>
        </w:rPr>
      </w:pPr>
    </w:p>
    <w:p w14:paraId="44A758A8" w14:textId="77777777" w:rsidR="00A123F0" w:rsidRPr="00C9275C" w:rsidRDefault="00A123F0" w:rsidP="00A123F0">
      <w:pPr>
        <w:autoSpaceDE w:val="0"/>
        <w:autoSpaceDN w:val="0"/>
        <w:adjustRightInd w:val="0"/>
        <w:jc w:val="center"/>
        <w:rPr>
          <w:rFonts w:ascii="Arial" w:hAnsi="Arial" w:cs="Arial"/>
          <w:b/>
          <w:bCs/>
          <w:lang w:val="az-Cyrl-AZ"/>
        </w:rPr>
      </w:pPr>
    </w:p>
    <w:p w14:paraId="6300FC9F" w14:textId="77777777" w:rsidR="00A123F0" w:rsidRPr="00C9275C" w:rsidRDefault="00A123F0" w:rsidP="00A123F0">
      <w:pPr>
        <w:autoSpaceDE w:val="0"/>
        <w:autoSpaceDN w:val="0"/>
        <w:adjustRightInd w:val="0"/>
        <w:jc w:val="center"/>
        <w:rPr>
          <w:rFonts w:ascii="Arial" w:hAnsi="Arial" w:cs="Arial"/>
          <w:b/>
          <w:bCs/>
          <w:lang w:val="az-Latn-AZ"/>
        </w:rPr>
      </w:pPr>
      <w:r w:rsidRPr="00C9275C">
        <w:rPr>
          <w:rFonts w:ascii="Arial" w:hAnsi="Arial" w:cs="Arial"/>
          <w:b/>
          <w:bCs/>
          <w:lang w:val="az-Latn-AZ"/>
        </w:rPr>
        <w:t>Azərbaycan Respublikasının Rəqəmsal İnkişaf və Nəqliyyat Nazirliyinin Maliyy</w:t>
      </w:r>
      <w:r w:rsidRPr="00C9275C">
        <w:rPr>
          <w:rFonts w:ascii="Arial" w:hAnsi="Arial" w:cs="Arial"/>
          <w:b/>
          <w:bCs/>
          <w:lang w:val="az-Cyrl-AZ"/>
        </w:rPr>
        <w:t xml:space="preserve">ə </w:t>
      </w:r>
      <w:r w:rsidRPr="00C9275C">
        <w:rPr>
          <w:rFonts w:ascii="Arial" w:hAnsi="Arial" w:cs="Arial"/>
          <w:b/>
          <w:bCs/>
          <w:lang w:val="az-Latn-AZ"/>
        </w:rPr>
        <w:t>şöbəsi haqqında</w:t>
      </w:r>
    </w:p>
    <w:p w14:paraId="37E84690" w14:textId="77777777" w:rsidR="00A123F0" w:rsidRPr="00C9275C" w:rsidRDefault="00A123F0" w:rsidP="00A123F0">
      <w:pPr>
        <w:autoSpaceDE w:val="0"/>
        <w:autoSpaceDN w:val="0"/>
        <w:adjustRightInd w:val="0"/>
        <w:jc w:val="center"/>
        <w:rPr>
          <w:rFonts w:ascii="Arial" w:hAnsi="Arial" w:cs="Arial"/>
          <w:b/>
          <w:bCs/>
          <w:lang w:val="az-Latn-AZ"/>
        </w:rPr>
      </w:pPr>
    </w:p>
    <w:p w14:paraId="64E7E43E" w14:textId="77777777" w:rsidR="00A123F0" w:rsidRPr="00C9275C" w:rsidRDefault="00A123F0" w:rsidP="00A123F0">
      <w:pPr>
        <w:autoSpaceDE w:val="0"/>
        <w:autoSpaceDN w:val="0"/>
        <w:adjustRightInd w:val="0"/>
        <w:jc w:val="center"/>
        <w:rPr>
          <w:rFonts w:ascii="Arial" w:hAnsi="Arial" w:cs="Arial"/>
          <w:b/>
          <w:bCs/>
          <w:lang w:val="az-Latn-AZ"/>
        </w:rPr>
      </w:pPr>
      <w:r w:rsidRPr="00C9275C">
        <w:rPr>
          <w:rFonts w:ascii="Arial" w:hAnsi="Arial" w:cs="Arial"/>
          <w:b/>
          <w:bCs/>
          <w:lang w:val="az-Latn-AZ"/>
        </w:rPr>
        <w:t>ƏSASNAMƏ</w:t>
      </w:r>
    </w:p>
    <w:p w14:paraId="2F2C07E0" w14:textId="77777777" w:rsidR="00A123F0" w:rsidRPr="00C9275C" w:rsidRDefault="00A123F0" w:rsidP="00A123F0">
      <w:pPr>
        <w:pStyle w:val="a"/>
        <w:jc w:val="center"/>
        <w:rPr>
          <w:rFonts w:ascii="Arial" w:hAnsi="Arial" w:cs="Arial"/>
          <w:sz w:val="24"/>
          <w:szCs w:val="24"/>
          <w:lang w:val="az-Cyrl-AZ"/>
        </w:rPr>
      </w:pPr>
    </w:p>
    <w:p w14:paraId="4736DEB0" w14:textId="77777777" w:rsidR="00A123F0" w:rsidRPr="00C9275C" w:rsidRDefault="00A123F0" w:rsidP="00A123F0">
      <w:pPr>
        <w:pStyle w:val="a"/>
        <w:jc w:val="center"/>
        <w:rPr>
          <w:rFonts w:ascii="Arial" w:hAnsi="Arial" w:cs="Arial"/>
          <w:b/>
          <w:sz w:val="24"/>
          <w:szCs w:val="24"/>
        </w:rPr>
      </w:pPr>
      <w:r w:rsidRPr="00C9275C">
        <w:rPr>
          <w:rFonts w:ascii="Arial" w:hAnsi="Arial" w:cs="Arial"/>
          <w:b/>
          <w:sz w:val="24"/>
          <w:szCs w:val="24"/>
          <w:lang w:val="az-Cyrl-AZ"/>
        </w:rPr>
        <w:t>1</w:t>
      </w:r>
      <w:r w:rsidRPr="00C9275C">
        <w:rPr>
          <w:rFonts w:ascii="Arial" w:hAnsi="Arial" w:cs="Arial"/>
          <w:b/>
          <w:sz w:val="24"/>
          <w:szCs w:val="24"/>
        </w:rPr>
        <w:t xml:space="preserve">. </w:t>
      </w:r>
      <w:r w:rsidRPr="00C9275C">
        <w:rPr>
          <w:rFonts w:ascii="Arial" w:hAnsi="Arial" w:cs="Arial"/>
          <w:b/>
          <w:sz w:val="24"/>
          <w:szCs w:val="24"/>
          <w:lang w:val="az-Cyrl-AZ"/>
        </w:rPr>
        <w:t>Ümumi müddəalar</w:t>
      </w:r>
    </w:p>
    <w:p w14:paraId="1F09D643" w14:textId="77777777" w:rsidR="00A123F0" w:rsidRPr="00C9275C" w:rsidRDefault="00A123F0" w:rsidP="00A123F0">
      <w:pPr>
        <w:pStyle w:val="a"/>
        <w:jc w:val="both"/>
        <w:rPr>
          <w:rFonts w:ascii="Arial" w:hAnsi="Arial" w:cs="Arial"/>
          <w:sz w:val="24"/>
          <w:szCs w:val="24"/>
          <w:u w:val="single"/>
        </w:rPr>
      </w:pPr>
    </w:p>
    <w:p w14:paraId="576D9763" w14:textId="3A7B92C5" w:rsidR="00A123F0" w:rsidRPr="00C9275C" w:rsidRDefault="00A123F0" w:rsidP="00A123F0">
      <w:pPr>
        <w:numPr>
          <w:ilvl w:val="1"/>
          <w:numId w:val="2"/>
        </w:numPr>
        <w:tabs>
          <w:tab w:val="left" w:pos="1134"/>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Azərbaycan Respublikasının Rəqəmsal İnkişaf və Nəqliyyat Nazirliyinin </w:t>
      </w:r>
      <w:r w:rsidR="00C01806" w:rsidRPr="00C9275C">
        <w:rPr>
          <w:rFonts w:ascii="Arial" w:hAnsi="Arial" w:cs="Arial"/>
          <w:lang w:val="az-Latn-AZ"/>
        </w:rPr>
        <w:t xml:space="preserve">(bundan sonra - Nazirlik) </w:t>
      </w:r>
      <w:r w:rsidRPr="00C9275C">
        <w:rPr>
          <w:rFonts w:ascii="Arial" w:hAnsi="Arial" w:cs="Arial"/>
          <w:lang w:val="az-Latn-AZ"/>
        </w:rPr>
        <w:t>Maliyyə</w:t>
      </w:r>
      <w:r w:rsidRPr="00C9275C">
        <w:rPr>
          <w:rFonts w:ascii="Arial" w:hAnsi="Arial" w:cs="Arial"/>
          <w:lang w:val="az-Cyrl-AZ"/>
        </w:rPr>
        <w:t xml:space="preserve"> </w:t>
      </w:r>
      <w:r w:rsidRPr="00C9275C">
        <w:rPr>
          <w:rFonts w:ascii="Arial" w:hAnsi="Arial" w:cs="Arial"/>
          <w:lang w:val="az-Latn-AZ"/>
        </w:rPr>
        <w:t>şöbəsi</w:t>
      </w:r>
      <w:r w:rsidRPr="00C9275C">
        <w:rPr>
          <w:rFonts w:ascii="Arial" w:hAnsi="Arial" w:cs="Arial"/>
          <w:b/>
          <w:bCs/>
          <w:lang w:val="az-Latn-AZ"/>
        </w:rPr>
        <w:t xml:space="preserve"> </w:t>
      </w:r>
      <w:r w:rsidRPr="00C9275C">
        <w:rPr>
          <w:rFonts w:ascii="Arial" w:hAnsi="Arial" w:cs="Arial"/>
          <w:lang w:val="az-Latn-AZ"/>
        </w:rPr>
        <w:t>(bundan sonra - şöbə) Nazirliyi</w:t>
      </w:r>
      <w:r w:rsidR="00C01806" w:rsidRPr="00C9275C">
        <w:rPr>
          <w:rFonts w:ascii="Arial" w:hAnsi="Arial" w:cs="Arial"/>
          <w:lang w:val="az-Latn-AZ"/>
        </w:rPr>
        <w:t>n</w:t>
      </w:r>
      <w:r w:rsidRPr="00C9275C">
        <w:rPr>
          <w:rFonts w:ascii="Arial" w:hAnsi="Arial" w:cs="Arial"/>
          <w:lang w:val="az-Latn-AZ"/>
        </w:rPr>
        <w:t xml:space="preserve"> </w:t>
      </w:r>
      <w:r w:rsidR="00C01806" w:rsidRPr="00C9275C">
        <w:rPr>
          <w:rFonts w:ascii="Arial" w:hAnsi="Arial" w:cs="Arial"/>
          <w:lang w:val="az-Latn-AZ"/>
        </w:rPr>
        <w:t xml:space="preserve">Aparatında </w:t>
      </w:r>
      <w:r w:rsidRPr="00C9275C">
        <w:rPr>
          <w:rFonts w:ascii="Arial" w:hAnsi="Arial" w:cs="Arial"/>
          <w:lang w:val="az-Latn-AZ"/>
        </w:rPr>
        <w:t>mühasibat</w:t>
      </w:r>
      <w:r w:rsidRPr="00C9275C">
        <w:rPr>
          <w:rFonts w:ascii="Arial" w:hAnsi="Arial" w:cs="Arial"/>
          <w:lang w:val="az-Cyrl-AZ"/>
        </w:rPr>
        <w:t xml:space="preserve"> </w:t>
      </w:r>
      <w:r w:rsidRPr="00C9275C">
        <w:rPr>
          <w:rFonts w:ascii="Arial" w:hAnsi="Arial" w:cs="Arial"/>
          <w:lang w:val="az-Latn-AZ"/>
        </w:rPr>
        <w:t>uçotunu</w:t>
      </w:r>
      <w:r w:rsidRPr="00C9275C">
        <w:rPr>
          <w:rFonts w:ascii="Arial" w:hAnsi="Arial" w:cs="Arial"/>
          <w:lang w:val="az-Cyrl-AZ"/>
        </w:rPr>
        <w:t xml:space="preserve">n və </w:t>
      </w:r>
      <w:r w:rsidR="00C01806" w:rsidRPr="00C9275C">
        <w:rPr>
          <w:rFonts w:ascii="Arial" w:hAnsi="Arial" w:cs="Arial"/>
          <w:lang w:val="az-Latn-AZ"/>
        </w:rPr>
        <w:t xml:space="preserve">maliyyə </w:t>
      </w:r>
      <w:r w:rsidRPr="00C9275C">
        <w:rPr>
          <w:rFonts w:ascii="Arial" w:hAnsi="Arial" w:cs="Arial"/>
          <w:lang w:val="az-Cyrl-AZ"/>
        </w:rPr>
        <w:t>hesabatlılığın</w:t>
      </w:r>
      <w:r w:rsidR="00C01806" w:rsidRPr="00C9275C">
        <w:rPr>
          <w:rFonts w:ascii="Arial" w:hAnsi="Arial" w:cs="Arial"/>
          <w:lang w:val="az-Latn-AZ"/>
        </w:rPr>
        <w:t>ın</w:t>
      </w:r>
      <w:r w:rsidRPr="00C9275C">
        <w:rPr>
          <w:rFonts w:ascii="Arial" w:hAnsi="Arial" w:cs="Arial"/>
          <w:lang w:val="az-Cyrl-AZ"/>
        </w:rPr>
        <w:t xml:space="preserve">, əməyin </w:t>
      </w:r>
      <w:r w:rsidR="00C01806" w:rsidRPr="00C9275C">
        <w:rPr>
          <w:rFonts w:ascii="Arial" w:hAnsi="Arial" w:cs="Arial"/>
          <w:lang w:val="az-Cyrl-AZ"/>
        </w:rPr>
        <w:t>ödənişin</w:t>
      </w:r>
      <w:r w:rsidR="00C01806" w:rsidRPr="00C9275C">
        <w:rPr>
          <w:rFonts w:ascii="Arial" w:hAnsi="Arial" w:cs="Arial"/>
          <w:lang w:val="az-Latn-AZ"/>
        </w:rPr>
        <w:t>in</w:t>
      </w:r>
      <w:r w:rsidR="00C01806" w:rsidRPr="00C9275C">
        <w:rPr>
          <w:rFonts w:ascii="Arial" w:hAnsi="Arial" w:cs="Arial"/>
          <w:lang w:val="az-Cyrl-AZ"/>
        </w:rPr>
        <w:t xml:space="preserve"> </w:t>
      </w:r>
      <w:r w:rsidRPr="00C9275C">
        <w:rPr>
          <w:rFonts w:ascii="Arial" w:hAnsi="Arial" w:cs="Arial"/>
          <w:lang w:val="az-Latn-AZ"/>
        </w:rPr>
        <w:t xml:space="preserve">həyata keçirilməsini, </w:t>
      </w:r>
      <w:r w:rsidR="00C01806" w:rsidRPr="00C9275C">
        <w:rPr>
          <w:rFonts w:ascii="Arial" w:hAnsi="Arial" w:cs="Arial"/>
          <w:lang w:val="az-Latn-AZ"/>
        </w:rPr>
        <w:t xml:space="preserve">eləcə də Nazirliyin Aparatının fəaliyyəti ilə bağlı tələb olunan malların (işlərin, xidmətlərin) satınalınmasını </w:t>
      </w:r>
      <w:r w:rsidRPr="00C9275C">
        <w:rPr>
          <w:rFonts w:ascii="Arial" w:hAnsi="Arial" w:cs="Arial"/>
          <w:lang w:val="az-Latn-AZ"/>
        </w:rPr>
        <w:t>təmin edən struktur bölməsidir</w:t>
      </w:r>
      <w:r w:rsidRPr="00C9275C">
        <w:rPr>
          <w:rFonts w:ascii="Arial" w:hAnsi="Arial" w:cs="Arial"/>
          <w:lang w:val="az-Cyrl-AZ"/>
        </w:rPr>
        <w:t>.</w:t>
      </w:r>
    </w:p>
    <w:p w14:paraId="2255A302" w14:textId="27FF486D" w:rsidR="00A123F0" w:rsidRPr="00C9275C" w:rsidRDefault="00A123F0" w:rsidP="00A123F0">
      <w:pPr>
        <w:pStyle w:val="a"/>
        <w:ind w:firstLine="720"/>
        <w:jc w:val="both"/>
        <w:rPr>
          <w:rFonts w:ascii="Arial" w:hAnsi="Arial" w:cs="Arial"/>
          <w:sz w:val="24"/>
          <w:szCs w:val="24"/>
          <w:lang w:val="az-Cyrl-AZ" w:eastAsia="en-US"/>
        </w:rPr>
      </w:pPr>
      <w:r w:rsidRPr="00C9275C">
        <w:rPr>
          <w:rFonts w:ascii="Arial" w:hAnsi="Arial" w:cs="Arial"/>
          <w:sz w:val="24"/>
          <w:szCs w:val="24"/>
          <w:lang w:val="az-Cyrl-AZ" w:eastAsia="en-US"/>
        </w:rPr>
        <w:t xml:space="preserve">1.2. Şöbə öz fəaliyyətində Azərbaycan Respublikasının Konstitusiyasını, Azərbaycan Respublikasının tərəfdar çıxdığı beynəlxalq müqavilələri, Azərbaycan Respublikasının qanunlarını, Azərbaycan Respublikasının Prezidentinin fərman və sərəncamlarını, Azərbaycan Respublikasının Nazirlər Kabinetinin qərar və sərəncamlarını, Nazirliyin </w:t>
      </w:r>
      <w:r w:rsidRPr="00C9275C">
        <w:rPr>
          <w:rFonts w:ascii="Arial" w:hAnsi="Arial" w:cs="Arial"/>
          <w:sz w:val="24"/>
          <w:szCs w:val="24"/>
          <w:lang w:val="az-Latn-AZ" w:eastAsia="en-US"/>
        </w:rPr>
        <w:t>k</w:t>
      </w:r>
      <w:r w:rsidRPr="00C9275C">
        <w:rPr>
          <w:rFonts w:ascii="Arial" w:hAnsi="Arial" w:cs="Arial"/>
          <w:sz w:val="24"/>
          <w:szCs w:val="24"/>
          <w:lang w:val="az-Cyrl-AZ" w:eastAsia="en-US"/>
        </w:rPr>
        <w:t xml:space="preserve">ollegiya qərarlarını, digər normativ hüquqi aktları,  Azərbaycan Respublikasının </w:t>
      </w:r>
      <w:r w:rsidRPr="00C9275C">
        <w:rPr>
          <w:rFonts w:ascii="Arial" w:hAnsi="Arial" w:cs="Arial"/>
          <w:sz w:val="24"/>
          <w:szCs w:val="24"/>
          <w:lang w:val="az-Latn-AZ" w:eastAsia="en-US"/>
        </w:rPr>
        <w:t>rəqəmsal inkişaf və nəqliyyat</w:t>
      </w:r>
      <w:r w:rsidRPr="00C9275C">
        <w:rPr>
          <w:rFonts w:ascii="Arial" w:hAnsi="Arial" w:cs="Arial"/>
          <w:sz w:val="24"/>
          <w:szCs w:val="24"/>
          <w:lang w:val="az-Cyrl-AZ" w:eastAsia="en-US"/>
        </w:rPr>
        <w:t xml:space="preserve"> nazirinin (bundan sonra - nazir) qərar, əmr və sərəncamlarını (bundan sonra –</w:t>
      </w:r>
      <w:r w:rsidRPr="00C9275C">
        <w:rPr>
          <w:rFonts w:ascii="Arial" w:hAnsi="Arial" w:cs="Arial"/>
          <w:sz w:val="24"/>
          <w:szCs w:val="24"/>
          <w:lang w:val="az-Latn-AZ" w:eastAsia="en-US"/>
        </w:rPr>
        <w:t xml:space="preserve"> </w:t>
      </w:r>
      <w:r w:rsidRPr="00C9275C">
        <w:rPr>
          <w:rFonts w:ascii="Arial" w:hAnsi="Arial" w:cs="Arial"/>
          <w:sz w:val="24"/>
          <w:szCs w:val="24"/>
          <w:lang w:val="az-Cyrl-AZ" w:eastAsia="en-US"/>
        </w:rPr>
        <w:t xml:space="preserve">hüquqi aktlar) və bu Əsasnaməni rəhbər tutur.      </w:t>
      </w:r>
    </w:p>
    <w:p w14:paraId="4A5B48BC" w14:textId="52A039D7" w:rsidR="00A123F0" w:rsidRPr="00C9275C" w:rsidRDefault="00A123F0" w:rsidP="00A123F0">
      <w:pPr>
        <w:autoSpaceDE w:val="0"/>
        <w:autoSpaceDN w:val="0"/>
        <w:adjustRightInd w:val="0"/>
        <w:ind w:firstLine="720"/>
        <w:jc w:val="both"/>
        <w:rPr>
          <w:rFonts w:ascii="Arial" w:hAnsi="Arial" w:cs="Arial"/>
          <w:lang w:val="tr-TR"/>
        </w:rPr>
      </w:pPr>
      <w:r w:rsidRPr="00C9275C">
        <w:rPr>
          <w:rFonts w:ascii="Arial" w:hAnsi="Arial" w:cs="Arial"/>
          <w:lang w:val="az-Cyrl-AZ"/>
        </w:rPr>
        <w:t>1.3. Şöbə öz vəzifələrini yerinə yetirərkən və hüquqlarını həyata keçirərkən Nazirliyin Aparatının struktur bölmələri, onun strukturuna daxil olan və strukturuna daxil olmayan tabeliyindəki qurumlar</w:t>
      </w:r>
      <w:r w:rsidR="00C01806" w:rsidRPr="00C9275C">
        <w:rPr>
          <w:rFonts w:ascii="Arial" w:hAnsi="Arial" w:cs="Arial"/>
          <w:lang w:val="az-Latn-AZ"/>
        </w:rPr>
        <w:t xml:space="preserve"> </w:t>
      </w:r>
      <w:r w:rsidRPr="00C9275C">
        <w:rPr>
          <w:rFonts w:ascii="Arial" w:hAnsi="Arial" w:cs="Arial"/>
          <w:lang w:val="az-Cyrl-AZ"/>
        </w:rPr>
        <w:t>(bundan sonra - qurumlar), habelə dövlət qurumları, yerli özünüidarəetmə orqanları, beynəlxalq və qeyri-hökumət təşkilatları, hüquqi və fiziki şəxslər</w:t>
      </w:r>
      <w:r w:rsidR="00C01806" w:rsidRPr="00C9275C">
        <w:rPr>
          <w:rFonts w:ascii="Arial" w:hAnsi="Arial" w:cs="Arial"/>
          <w:lang w:val="az-Latn-AZ"/>
        </w:rPr>
        <w:t xml:space="preserve"> i</w:t>
      </w:r>
      <w:r w:rsidRPr="00C9275C">
        <w:rPr>
          <w:rFonts w:ascii="Arial" w:hAnsi="Arial" w:cs="Arial"/>
          <w:lang w:val="az-Cyrl-AZ"/>
        </w:rPr>
        <w:t>lə qarşılıqlı əlaqədə fəaliyyət göstərir.</w:t>
      </w:r>
    </w:p>
    <w:p w14:paraId="2B02394D" w14:textId="77777777" w:rsidR="00A123F0" w:rsidRPr="00C9275C" w:rsidRDefault="00A123F0" w:rsidP="00A123F0">
      <w:pPr>
        <w:pStyle w:val="a"/>
        <w:ind w:firstLine="567"/>
        <w:jc w:val="both"/>
        <w:rPr>
          <w:rFonts w:ascii="Arial" w:hAnsi="Arial" w:cs="Arial"/>
          <w:b/>
          <w:sz w:val="24"/>
          <w:szCs w:val="24"/>
          <w:lang w:val="tr-TR"/>
        </w:rPr>
      </w:pPr>
    </w:p>
    <w:p w14:paraId="0F5D131F" w14:textId="77777777" w:rsidR="00A123F0" w:rsidRPr="00C9275C" w:rsidRDefault="00A123F0" w:rsidP="00A123F0">
      <w:pPr>
        <w:pStyle w:val="a"/>
        <w:jc w:val="center"/>
        <w:rPr>
          <w:rFonts w:ascii="Arial" w:hAnsi="Arial" w:cs="Arial"/>
          <w:b/>
          <w:sz w:val="24"/>
          <w:szCs w:val="24"/>
          <w:lang w:val="az-Cyrl-AZ"/>
        </w:rPr>
      </w:pPr>
      <w:r w:rsidRPr="00C9275C">
        <w:rPr>
          <w:rFonts w:ascii="Arial" w:hAnsi="Arial" w:cs="Arial"/>
          <w:b/>
          <w:sz w:val="24"/>
          <w:szCs w:val="24"/>
          <w:lang w:val="az-Cyrl-AZ"/>
        </w:rPr>
        <w:t>2. Şöbənin fəaliyyət istiqamətləri</w:t>
      </w:r>
    </w:p>
    <w:p w14:paraId="00B33F11" w14:textId="77777777" w:rsidR="00A123F0" w:rsidRPr="00C9275C" w:rsidRDefault="00A123F0" w:rsidP="00A123F0">
      <w:pPr>
        <w:pStyle w:val="a"/>
        <w:jc w:val="center"/>
        <w:rPr>
          <w:rFonts w:ascii="Arial" w:hAnsi="Arial" w:cs="Arial"/>
          <w:b/>
          <w:sz w:val="24"/>
          <w:szCs w:val="24"/>
          <w:lang w:val="az-Cyrl-AZ"/>
        </w:rPr>
      </w:pPr>
    </w:p>
    <w:p w14:paraId="7787287E" w14:textId="77777777" w:rsidR="00A123F0" w:rsidRPr="00C9275C" w:rsidRDefault="00A123F0" w:rsidP="00A123F0">
      <w:pPr>
        <w:pStyle w:val="a"/>
        <w:numPr>
          <w:ilvl w:val="1"/>
          <w:numId w:val="1"/>
        </w:numPr>
        <w:tabs>
          <w:tab w:val="left" w:pos="1260"/>
          <w:tab w:val="left" w:pos="1418"/>
        </w:tabs>
        <w:ind w:left="0" w:firstLine="720"/>
        <w:jc w:val="both"/>
        <w:rPr>
          <w:rFonts w:ascii="Arial" w:hAnsi="Arial" w:cs="Arial"/>
          <w:sz w:val="24"/>
          <w:szCs w:val="24"/>
          <w:lang w:val="az-Cyrl-AZ"/>
        </w:rPr>
      </w:pPr>
      <w:r w:rsidRPr="00C9275C">
        <w:rPr>
          <w:rFonts w:ascii="Arial" w:hAnsi="Arial" w:cs="Arial"/>
          <w:sz w:val="24"/>
          <w:szCs w:val="24"/>
          <w:lang w:val="az-Latn-AZ"/>
        </w:rPr>
        <w:t>Şöbə aşağıdakı istiqamətlərdə fəaliyyət göstərir:</w:t>
      </w:r>
    </w:p>
    <w:p w14:paraId="17296842" w14:textId="77777777" w:rsidR="00A123F0" w:rsidRPr="00C9275C" w:rsidRDefault="00A123F0" w:rsidP="00A123F0">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Cyrl-AZ"/>
        </w:rPr>
        <w:t xml:space="preserve">Nazirliyin </w:t>
      </w:r>
      <w:r w:rsidRPr="00C9275C">
        <w:rPr>
          <w:rFonts w:ascii="Arial" w:hAnsi="Arial" w:cs="Arial"/>
          <w:sz w:val="24"/>
          <w:szCs w:val="24"/>
          <w:lang w:val="az-Latn-AZ"/>
        </w:rPr>
        <w:t>maliyyə</w:t>
      </w:r>
      <w:r w:rsidRPr="00C9275C">
        <w:rPr>
          <w:rFonts w:ascii="Arial" w:hAnsi="Arial" w:cs="Arial"/>
          <w:sz w:val="24"/>
          <w:szCs w:val="24"/>
          <w:lang w:val="az-Cyrl-AZ"/>
        </w:rPr>
        <w:t>-</w:t>
      </w:r>
      <w:r w:rsidRPr="00C9275C">
        <w:rPr>
          <w:rFonts w:ascii="Arial" w:hAnsi="Arial" w:cs="Arial"/>
          <w:sz w:val="24"/>
          <w:szCs w:val="24"/>
          <w:lang w:val="az-Latn-AZ"/>
        </w:rPr>
        <w:t>iqtisadi</w:t>
      </w:r>
      <w:r w:rsidRPr="00C9275C">
        <w:rPr>
          <w:rFonts w:ascii="Arial" w:hAnsi="Arial" w:cs="Arial"/>
          <w:sz w:val="24"/>
          <w:szCs w:val="24"/>
          <w:lang w:val="az-Cyrl-AZ"/>
        </w:rPr>
        <w:t xml:space="preserve"> </w:t>
      </w:r>
      <w:r w:rsidRPr="00C9275C">
        <w:rPr>
          <w:rFonts w:ascii="Arial" w:hAnsi="Arial" w:cs="Arial"/>
          <w:sz w:val="24"/>
          <w:szCs w:val="24"/>
          <w:lang w:val="az-Latn-AZ"/>
        </w:rPr>
        <w:t>fəaliyyətini</w:t>
      </w:r>
      <w:r w:rsidRPr="00C9275C">
        <w:rPr>
          <w:rFonts w:ascii="Arial" w:hAnsi="Arial" w:cs="Arial"/>
          <w:sz w:val="24"/>
          <w:szCs w:val="24"/>
          <w:lang w:val="az-Cyrl-AZ"/>
        </w:rPr>
        <w:t xml:space="preserve"> təşkil edir və həyata keçirir;</w:t>
      </w:r>
    </w:p>
    <w:p w14:paraId="2A915C02" w14:textId="36DEA9E5" w:rsidR="00A123F0" w:rsidRPr="00C9275C" w:rsidRDefault="00A123F0" w:rsidP="00A123F0">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Cyrl-AZ"/>
        </w:rPr>
        <w:t>Nazirlikdə mühasibat uçotunu</w:t>
      </w:r>
      <w:r w:rsidR="00C35CBA" w:rsidRPr="00C9275C">
        <w:rPr>
          <w:rFonts w:ascii="Arial" w:hAnsi="Arial" w:cs="Arial"/>
          <w:sz w:val="24"/>
          <w:szCs w:val="24"/>
          <w:lang w:val="az-Latn-AZ"/>
        </w:rPr>
        <w:t>n</w:t>
      </w:r>
      <w:r w:rsidRPr="00C9275C">
        <w:rPr>
          <w:rFonts w:ascii="Arial" w:hAnsi="Arial" w:cs="Arial"/>
          <w:sz w:val="24"/>
          <w:szCs w:val="24"/>
          <w:lang w:val="az-Cyrl-AZ"/>
        </w:rPr>
        <w:t xml:space="preserve"> təşkil</w:t>
      </w:r>
      <w:r w:rsidR="00C35CBA" w:rsidRPr="00C9275C">
        <w:rPr>
          <w:rFonts w:ascii="Arial" w:hAnsi="Arial" w:cs="Arial"/>
          <w:sz w:val="24"/>
          <w:szCs w:val="24"/>
          <w:lang w:val="az-Latn-AZ"/>
        </w:rPr>
        <w:t>i</w:t>
      </w:r>
      <w:r w:rsidRPr="00C9275C">
        <w:rPr>
          <w:rFonts w:ascii="Arial" w:hAnsi="Arial" w:cs="Arial"/>
          <w:sz w:val="24"/>
          <w:szCs w:val="24"/>
          <w:lang w:val="az-Cyrl-AZ"/>
        </w:rPr>
        <w:t xml:space="preserve"> və aparı</w:t>
      </w:r>
      <w:r w:rsidR="00C35CBA" w:rsidRPr="00C9275C">
        <w:rPr>
          <w:rFonts w:ascii="Arial" w:hAnsi="Arial" w:cs="Arial"/>
          <w:sz w:val="24"/>
          <w:szCs w:val="24"/>
          <w:lang w:val="az-Latn-AZ"/>
        </w:rPr>
        <w:t>lmasını təmin edir</w:t>
      </w:r>
      <w:r w:rsidRPr="00C9275C">
        <w:rPr>
          <w:rFonts w:ascii="Arial" w:hAnsi="Arial" w:cs="Arial"/>
          <w:sz w:val="24"/>
          <w:szCs w:val="24"/>
          <w:lang w:val="az-Cyrl-AZ"/>
        </w:rPr>
        <w:t>;</w:t>
      </w:r>
    </w:p>
    <w:p w14:paraId="25837CC3" w14:textId="4F16810A" w:rsidR="00A123F0" w:rsidRPr="00C9275C" w:rsidRDefault="00A123F0" w:rsidP="00A123F0">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Cyrl-AZ"/>
        </w:rPr>
        <w:t>Nazirliyin Aparatının struktur bölmələri və qurumlar</w:t>
      </w:r>
      <w:r w:rsidRPr="00C9275C">
        <w:rPr>
          <w:rFonts w:ascii="Arial" w:hAnsi="Arial" w:cs="Arial"/>
          <w:sz w:val="24"/>
          <w:szCs w:val="24"/>
          <w:lang w:val="az-Latn-AZ"/>
        </w:rPr>
        <w:t>ı ilə</w:t>
      </w:r>
      <w:r w:rsidRPr="00C9275C">
        <w:rPr>
          <w:rFonts w:ascii="Arial" w:hAnsi="Arial" w:cs="Arial"/>
          <w:sz w:val="24"/>
          <w:szCs w:val="24"/>
          <w:lang w:val="az-Cyrl-AZ"/>
        </w:rPr>
        <w:t xml:space="preserve"> birgə tarif </w:t>
      </w:r>
      <w:r w:rsidR="00C01806" w:rsidRPr="00C9275C">
        <w:rPr>
          <w:rFonts w:ascii="Arial" w:hAnsi="Arial" w:cs="Arial"/>
          <w:sz w:val="24"/>
          <w:szCs w:val="24"/>
          <w:lang w:val="az-Latn-AZ"/>
        </w:rPr>
        <w:t xml:space="preserve">və investisiya </w:t>
      </w:r>
      <w:r w:rsidRPr="00C9275C">
        <w:rPr>
          <w:rFonts w:ascii="Arial" w:hAnsi="Arial" w:cs="Arial"/>
          <w:sz w:val="24"/>
          <w:szCs w:val="24"/>
          <w:lang w:val="az-Cyrl-AZ"/>
        </w:rPr>
        <w:t>siyasətini formalaşdırır, bu sahədə müvafiq təkliflər hazırla</w:t>
      </w:r>
      <w:r w:rsidRPr="00C9275C">
        <w:rPr>
          <w:rFonts w:ascii="Arial" w:hAnsi="Arial" w:cs="Arial"/>
          <w:sz w:val="24"/>
          <w:szCs w:val="24"/>
          <w:lang w:val="az-Latn-AZ"/>
        </w:rPr>
        <w:t>nmasında</w:t>
      </w:r>
      <w:r w:rsidRPr="00C9275C">
        <w:rPr>
          <w:rFonts w:ascii="Arial" w:hAnsi="Arial" w:cs="Arial"/>
          <w:sz w:val="24"/>
          <w:szCs w:val="24"/>
          <w:lang w:val="az-Cyrl-AZ"/>
        </w:rPr>
        <w:t xml:space="preserve"> və həyata keçirilməsi</w:t>
      </w:r>
      <w:r w:rsidR="00665F4B" w:rsidRPr="00C9275C">
        <w:rPr>
          <w:rFonts w:ascii="Arial" w:hAnsi="Arial" w:cs="Arial"/>
          <w:sz w:val="24"/>
          <w:szCs w:val="24"/>
          <w:lang w:val="az-Latn-AZ"/>
        </w:rPr>
        <w:t>ndə</w:t>
      </w:r>
      <w:r w:rsidRPr="00C9275C">
        <w:rPr>
          <w:rFonts w:ascii="Arial" w:hAnsi="Arial" w:cs="Arial"/>
          <w:sz w:val="24"/>
          <w:szCs w:val="24"/>
          <w:lang w:val="az-Cyrl-AZ"/>
        </w:rPr>
        <w:t xml:space="preserve"> </w:t>
      </w:r>
      <w:r w:rsidRPr="00C9275C">
        <w:rPr>
          <w:rFonts w:ascii="Arial" w:hAnsi="Arial" w:cs="Arial"/>
          <w:sz w:val="24"/>
          <w:szCs w:val="24"/>
          <w:lang w:val="az-Latn-AZ"/>
        </w:rPr>
        <w:t xml:space="preserve"> iştirak edir</w:t>
      </w:r>
      <w:r w:rsidRPr="00C9275C">
        <w:rPr>
          <w:rFonts w:ascii="Arial" w:hAnsi="Arial" w:cs="Arial"/>
          <w:sz w:val="24"/>
          <w:szCs w:val="24"/>
          <w:lang w:val="az-Cyrl-AZ"/>
        </w:rPr>
        <w:t xml:space="preserve">; </w:t>
      </w:r>
    </w:p>
    <w:p w14:paraId="40561BFB" w14:textId="16BCD724" w:rsidR="00A123F0" w:rsidRPr="00C9275C" w:rsidRDefault="00A123F0" w:rsidP="00A123F0">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Latn-AZ"/>
        </w:rPr>
        <w:t>aidiyyəti struktur bölmə</w:t>
      </w:r>
      <w:r w:rsidR="00D52DBF" w:rsidRPr="00C9275C">
        <w:rPr>
          <w:rFonts w:ascii="Arial" w:hAnsi="Arial" w:cs="Arial"/>
          <w:sz w:val="24"/>
          <w:szCs w:val="24"/>
          <w:lang w:val="az-Latn-AZ"/>
        </w:rPr>
        <w:t>lər</w:t>
      </w:r>
      <w:r w:rsidRPr="00C9275C">
        <w:rPr>
          <w:rFonts w:ascii="Arial" w:hAnsi="Arial" w:cs="Arial"/>
          <w:sz w:val="24"/>
          <w:szCs w:val="24"/>
          <w:lang w:val="az-Latn-AZ"/>
        </w:rPr>
        <w:t xml:space="preserve">lə birlikdə </w:t>
      </w:r>
      <w:r w:rsidRPr="00C9275C">
        <w:rPr>
          <w:rFonts w:ascii="Arial" w:hAnsi="Arial" w:cs="Arial"/>
          <w:sz w:val="24"/>
          <w:szCs w:val="24"/>
          <w:lang w:val="az-Cyrl-AZ"/>
        </w:rPr>
        <w:t>investisiya proqnozlarını hazırlayır və icrası üzrə zəruri tədbirlər görür;</w:t>
      </w:r>
    </w:p>
    <w:p w14:paraId="427C4F8A" w14:textId="37551678" w:rsidR="00A123F0" w:rsidRPr="00C9275C" w:rsidRDefault="00A123F0" w:rsidP="00A123F0">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Latn-AZ"/>
        </w:rPr>
        <w:t xml:space="preserve">aidiyyəti </w:t>
      </w:r>
      <w:r w:rsidR="00D52DBF" w:rsidRPr="00C9275C">
        <w:rPr>
          <w:rFonts w:ascii="Arial" w:hAnsi="Arial" w:cs="Arial"/>
          <w:sz w:val="24"/>
          <w:szCs w:val="24"/>
          <w:lang w:val="az-Latn-AZ"/>
        </w:rPr>
        <w:t>struktur bölmələrlə</w:t>
      </w:r>
      <w:r w:rsidRPr="00C9275C">
        <w:rPr>
          <w:rFonts w:ascii="Arial" w:hAnsi="Arial" w:cs="Arial"/>
          <w:sz w:val="24"/>
          <w:szCs w:val="24"/>
          <w:lang w:val="az-Latn-AZ"/>
        </w:rPr>
        <w:t xml:space="preserve"> birlikdə </w:t>
      </w:r>
      <w:r w:rsidRPr="00C9275C">
        <w:rPr>
          <w:rFonts w:ascii="Arial" w:hAnsi="Arial" w:cs="Arial"/>
          <w:sz w:val="24"/>
          <w:szCs w:val="24"/>
          <w:lang w:val="az-Cyrl-AZ"/>
        </w:rPr>
        <w:t>əməyin təşkili, əmək normalarına əməl olunması, işçilərin sayının iş həcminə uyğunlaşdırılması və əməyin ödənilməsi</w:t>
      </w:r>
      <w:r w:rsidR="00C01806" w:rsidRPr="00C9275C">
        <w:rPr>
          <w:rFonts w:ascii="Arial" w:hAnsi="Arial" w:cs="Arial"/>
          <w:sz w:val="24"/>
          <w:szCs w:val="24"/>
          <w:lang w:val="az-Latn-AZ"/>
        </w:rPr>
        <w:t xml:space="preserve"> ilə bağlı tədbirlər görür</w:t>
      </w:r>
      <w:r w:rsidRPr="00C9275C">
        <w:rPr>
          <w:rFonts w:ascii="Arial" w:hAnsi="Arial" w:cs="Arial"/>
          <w:sz w:val="24"/>
          <w:szCs w:val="24"/>
          <w:lang w:val="az-Cyrl-AZ"/>
        </w:rPr>
        <w:t xml:space="preserve"> və bu sahədə təkliflər hazırlayır;</w:t>
      </w:r>
    </w:p>
    <w:p w14:paraId="3604356E" w14:textId="3B4C9E93" w:rsidR="00A123F0" w:rsidRPr="00C9275C" w:rsidRDefault="00A123F0" w:rsidP="00A123F0">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Cyrl-AZ"/>
        </w:rPr>
        <w:t xml:space="preserve">maliyyə-iqtisadi proqnozlarının icrasına nəzarət edir, </w:t>
      </w:r>
      <w:r w:rsidRPr="00C9275C">
        <w:rPr>
          <w:rFonts w:ascii="Arial" w:hAnsi="Arial" w:cs="Arial"/>
          <w:sz w:val="24"/>
          <w:szCs w:val="24"/>
          <w:lang w:val="az-Latn-AZ"/>
        </w:rPr>
        <w:t>rəhbərliyin tapşırığı əsasında</w:t>
      </w:r>
      <w:r w:rsidRPr="00C9275C">
        <w:rPr>
          <w:rFonts w:ascii="Arial" w:hAnsi="Arial" w:cs="Arial"/>
          <w:sz w:val="24"/>
          <w:szCs w:val="24"/>
          <w:lang w:val="az-Cyrl-AZ"/>
        </w:rPr>
        <w:t xml:space="preserve"> statistik təhlillər aparır, sahənin inkişafı ilə bağlı </w:t>
      </w:r>
      <w:r w:rsidRPr="00C9275C">
        <w:rPr>
          <w:rFonts w:ascii="Arial" w:hAnsi="Arial" w:cs="Arial"/>
          <w:sz w:val="24"/>
          <w:szCs w:val="24"/>
          <w:lang w:val="az-Latn-AZ"/>
        </w:rPr>
        <w:t xml:space="preserve">aidiyyəti üzrə </w:t>
      </w:r>
      <w:r w:rsidRPr="00C9275C">
        <w:rPr>
          <w:rFonts w:ascii="Arial" w:hAnsi="Arial" w:cs="Arial"/>
          <w:sz w:val="24"/>
          <w:szCs w:val="24"/>
          <w:lang w:val="az-Cyrl-AZ"/>
        </w:rPr>
        <w:t xml:space="preserve">təkliflər verir; </w:t>
      </w:r>
    </w:p>
    <w:p w14:paraId="5A827DB3" w14:textId="60286021" w:rsidR="00A123F0" w:rsidRPr="00C9275C" w:rsidRDefault="00A123F0" w:rsidP="00A123F0">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Latn-AZ"/>
        </w:rPr>
        <w:t>a</w:t>
      </w:r>
      <w:r w:rsidRPr="00C9275C">
        <w:rPr>
          <w:rFonts w:ascii="Arial" w:hAnsi="Arial" w:cs="Arial"/>
          <w:sz w:val="24"/>
          <w:szCs w:val="24"/>
          <w:lang w:val="az-Cyrl-AZ"/>
        </w:rPr>
        <w:t>idiyyəti dövlət proqramları</w:t>
      </w:r>
      <w:r w:rsidR="00C35CBA" w:rsidRPr="00C9275C">
        <w:rPr>
          <w:rFonts w:ascii="Arial" w:hAnsi="Arial" w:cs="Arial"/>
          <w:sz w:val="24"/>
          <w:szCs w:val="24"/>
          <w:lang w:val="az-Latn-AZ"/>
        </w:rPr>
        <w:t>n</w:t>
      </w:r>
      <w:r w:rsidR="00445B44">
        <w:rPr>
          <w:rFonts w:ascii="Arial" w:hAnsi="Arial" w:cs="Arial"/>
          <w:sz w:val="24"/>
          <w:szCs w:val="24"/>
          <w:lang w:val="az-Latn-AZ"/>
        </w:rPr>
        <w:t>ın</w:t>
      </w:r>
      <w:r w:rsidRPr="00C9275C">
        <w:rPr>
          <w:rFonts w:ascii="Arial" w:hAnsi="Arial" w:cs="Arial"/>
          <w:sz w:val="24"/>
          <w:szCs w:val="24"/>
          <w:lang w:val="az-Cyrl-AZ"/>
        </w:rPr>
        <w:t>, strateji yol xəritələrinin və digər normativ</w:t>
      </w:r>
      <w:r w:rsidRPr="00C9275C">
        <w:rPr>
          <w:rFonts w:ascii="Arial" w:hAnsi="Arial" w:cs="Arial"/>
          <w:sz w:val="24"/>
          <w:szCs w:val="24"/>
          <w:lang w:val="az-Latn-AZ"/>
        </w:rPr>
        <w:t xml:space="preserve"> </w:t>
      </w:r>
      <w:r w:rsidRPr="00C9275C">
        <w:rPr>
          <w:rFonts w:ascii="Arial" w:hAnsi="Arial" w:cs="Arial"/>
          <w:sz w:val="24"/>
          <w:szCs w:val="24"/>
          <w:lang w:val="az-Cyrl-AZ"/>
        </w:rPr>
        <w:t>hüquqi aktların icrası</w:t>
      </w:r>
      <w:r w:rsidRPr="00C9275C">
        <w:rPr>
          <w:rFonts w:ascii="Arial" w:hAnsi="Arial" w:cs="Arial"/>
          <w:sz w:val="24"/>
          <w:szCs w:val="24"/>
          <w:lang w:val="az-Latn-AZ"/>
        </w:rPr>
        <w:t xml:space="preserve"> üzrə </w:t>
      </w:r>
      <w:r w:rsidR="00C35CBA" w:rsidRPr="00C9275C">
        <w:rPr>
          <w:rFonts w:ascii="Arial" w:hAnsi="Arial" w:cs="Arial"/>
          <w:sz w:val="24"/>
          <w:szCs w:val="24"/>
          <w:lang w:val="az-Latn-AZ"/>
        </w:rPr>
        <w:t xml:space="preserve">müvafiq </w:t>
      </w:r>
      <w:r w:rsidRPr="00C9275C">
        <w:rPr>
          <w:rFonts w:ascii="Arial" w:hAnsi="Arial" w:cs="Arial"/>
          <w:sz w:val="24"/>
          <w:szCs w:val="24"/>
          <w:lang w:val="az-Latn-AZ"/>
        </w:rPr>
        <w:t>tədbirlər görür</w:t>
      </w:r>
      <w:r w:rsidRPr="00C9275C">
        <w:rPr>
          <w:rFonts w:ascii="Arial" w:hAnsi="Arial" w:cs="Arial"/>
          <w:sz w:val="24"/>
          <w:szCs w:val="24"/>
          <w:lang w:val="az-Cyrl-AZ"/>
        </w:rPr>
        <w:t xml:space="preserve">; </w:t>
      </w:r>
    </w:p>
    <w:p w14:paraId="743B2EF8" w14:textId="77777777" w:rsidR="00C01806" w:rsidRPr="00C9275C" w:rsidRDefault="00C01806" w:rsidP="00C01806">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Latn-AZ"/>
        </w:rPr>
        <w:t>Nazirliyin Aparatı üçün tələb olunan malların (işlərin, xidmətlərin) satınalınmasını təmin edir;</w:t>
      </w:r>
    </w:p>
    <w:p w14:paraId="1D85CDB7" w14:textId="716E35D0" w:rsidR="00C01806" w:rsidRPr="00C9275C" w:rsidRDefault="00C01806" w:rsidP="00C01806">
      <w:pPr>
        <w:pStyle w:val="a"/>
        <w:numPr>
          <w:ilvl w:val="2"/>
          <w:numId w:val="1"/>
        </w:numPr>
        <w:tabs>
          <w:tab w:val="left" w:pos="567"/>
          <w:tab w:val="left" w:pos="709"/>
          <w:tab w:val="left" w:pos="1276"/>
        </w:tabs>
        <w:ind w:left="0" w:firstLine="720"/>
        <w:jc w:val="both"/>
        <w:rPr>
          <w:rFonts w:ascii="Arial" w:hAnsi="Arial" w:cs="Arial"/>
          <w:sz w:val="24"/>
          <w:szCs w:val="24"/>
          <w:lang w:val="az-Cyrl-AZ"/>
        </w:rPr>
      </w:pPr>
      <w:r w:rsidRPr="00C9275C">
        <w:rPr>
          <w:rFonts w:ascii="Arial" w:hAnsi="Arial" w:cs="Arial"/>
          <w:sz w:val="24"/>
          <w:szCs w:val="24"/>
          <w:lang w:val="az-Latn-AZ"/>
        </w:rPr>
        <w:lastRenderedPageBreak/>
        <w:t>qurumların satınalmalarının müvafiq qanunvericilik çərçivəsində keçirilməsinə nəzarət edir;</w:t>
      </w:r>
    </w:p>
    <w:p w14:paraId="5B441272" w14:textId="3CB986DA" w:rsidR="00A123F0" w:rsidRPr="00C9275C" w:rsidRDefault="00A123F0" w:rsidP="000553E7">
      <w:pPr>
        <w:pStyle w:val="a"/>
        <w:numPr>
          <w:ilvl w:val="2"/>
          <w:numId w:val="1"/>
        </w:numPr>
        <w:tabs>
          <w:tab w:val="left" w:pos="567"/>
          <w:tab w:val="left" w:pos="709"/>
          <w:tab w:val="left" w:pos="1276"/>
          <w:tab w:val="left" w:pos="1560"/>
        </w:tabs>
        <w:ind w:left="0" w:firstLine="720"/>
        <w:jc w:val="both"/>
        <w:rPr>
          <w:rFonts w:ascii="Arial" w:hAnsi="Arial" w:cs="Arial"/>
          <w:sz w:val="24"/>
          <w:szCs w:val="24"/>
          <w:lang w:val="az-Cyrl-AZ"/>
        </w:rPr>
      </w:pPr>
      <w:r w:rsidRPr="00C9275C">
        <w:rPr>
          <w:rFonts w:ascii="Arial" w:hAnsi="Arial" w:cs="Arial"/>
          <w:sz w:val="24"/>
          <w:szCs w:val="24"/>
          <w:lang w:val="az-Cyrl-AZ"/>
        </w:rPr>
        <w:t>qanunvericiliyə uyğun olaraq nazir tərəfindən şöbəyə həvalə olunmuş digər istiqamətlərdə fəaliyyət göstərir.</w:t>
      </w:r>
    </w:p>
    <w:p w14:paraId="5D848F21" w14:textId="77777777" w:rsidR="00A123F0" w:rsidRPr="00C9275C" w:rsidRDefault="00A123F0" w:rsidP="00A123F0">
      <w:pPr>
        <w:pStyle w:val="a"/>
        <w:jc w:val="center"/>
        <w:rPr>
          <w:rFonts w:ascii="Arial" w:hAnsi="Arial" w:cs="Arial"/>
          <w:b/>
          <w:sz w:val="24"/>
          <w:szCs w:val="24"/>
          <w:lang w:val="az-Cyrl-AZ"/>
        </w:rPr>
      </w:pPr>
    </w:p>
    <w:p w14:paraId="4173DE86" w14:textId="77777777" w:rsidR="00A123F0" w:rsidRPr="00C9275C" w:rsidRDefault="00A123F0" w:rsidP="00A123F0">
      <w:pPr>
        <w:pStyle w:val="a"/>
        <w:jc w:val="center"/>
        <w:rPr>
          <w:rFonts w:ascii="Arial" w:hAnsi="Arial" w:cs="Arial"/>
          <w:b/>
          <w:sz w:val="24"/>
          <w:szCs w:val="24"/>
          <w:lang w:val="az-Cyrl-AZ"/>
        </w:rPr>
      </w:pPr>
      <w:r w:rsidRPr="00C9275C">
        <w:rPr>
          <w:rFonts w:ascii="Arial" w:hAnsi="Arial" w:cs="Arial"/>
          <w:b/>
          <w:sz w:val="24"/>
          <w:szCs w:val="24"/>
          <w:lang w:val="az-Cyrl-AZ"/>
        </w:rPr>
        <w:t>3. Şöbənin vəzifələri</w:t>
      </w:r>
    </w:p>
    <w:p w14:paraId="152C85FC" w14:textId="77777777" w:rsidR="00A123F0" w:rsidRPr="00C9275C" w:rsidRDefault="00A123F0" w:rsidP="00A123F0">
      <w:pPr>
        <w:pStyle w:val="a"/>
        <w:jc w:val="both"/>
        <w:rPr>
          <w:rFonts w:ascii="Arial" w:hAnsi="Arial" w:cs="Arial"/>
          <w:b/>
          <w:sz w:val="24"/>
          <w:szCs w:val="24"/>
          <w:lang w:val="az-Cyrl-AZ"/>
        </w:rPr>
      </w:pPr>
    </w:p>
    <w:p w14:paraId="681CDD13" w14:textId="77777777" w:rsidR="00A123F0" w:rsidRPr="00C9275C" w:rsidRDefault="00A123F0" w:rsidP="00A123F0">
      <w:pPr>
        <w:pStyle w:val="a"/>
        <w:numPr>
          <w:ilvl w:val="1"/>
          <w:numId w:val="3"/>
        </w:numPr>
        <w:tabs>
          <w:tab w:val="left" w:pos="1276"/>
        </w:tabs>
        <w:ind w:left="0" w:firstLine="720"/>
        <w:jc w:val="both"/>
        <w:rPr>
          <w:rFonts w:ascii="Arial" w:hAnsi="Arial" w:cs="Arial"/>
          <w:sz w:val="24"/>
          <w:szCs w:val="24"/>
          <w:lang w:val="az-Cyrl-AZ"/>
        </w:rPr>
      </w:pPr>
      <w:r w:rsidRPr="00C9275C">
        <w:rPr>
          <w:rFonts w:ascii="Arial" w:hAnsi="Arial" w:cs="Arial"/>
          <w:sz w:val="24"/>
          <w:szCs w:val="24"/>
          <w:lang w:val="az-Cyrl-AZ"/>
        </w:rPr>
        <w:t xml:space="preserve">Şöbə bu Əsasnamə ilə </w:t>
      </w:r>
      <w:r w:rsidRPr="00C9275C">
        <w:rPr>
          <w:rFonts w:ascii="Arial" w:hAnsi="Arial" w:cs="Arial"/>
          <w:sz w:val="24"/>
          <w:szCs w:val="24"/>
          <w:lang w:val="az-Latn-AZ"/>
        </w:rPr>
        <w:t xml:space="preserve">müəyyən edilmiş </w:t>
      </w:r>
      <w:r w:rsidRPr="00C9275C">
        <w:rPr>
          <w:rFonts w:ascii="Arial" w:hAnsi="Arial" w:cs="Arial"/>
          <w:sz w:val="24"/>
          <w:szCs w:val="24"/>
          <w:lang w:val="az-Cyrl-AZ"/>
        </w:rPr>
        <w:t xml:space="preserve">fəaliyyət istiqamətlərinə uyğun olaraq aşağıdakı vəzifələri yerinə yetirir: </w:t>
      </w:r>
    </w:p>
    <w:p w14:paraId="365A1B83" w14:textId="77777777" w:rsidR="00A123F0" w:rsidRPr="00C9275C" w:rsidRDefault="00A123F0" w:rsidP="00A123F0">
      <w:pPr>
        <w:pStyle w:val="a"/>
        <w:numPr>
          <w:ilvl w:val="2"/>
          <w:numId w:val="3"/>
        </w:numPr>
        <w:tabs>
          <w:tab w:val="left" w:pos="1134"/>
          <w:tab w:val="left" w:pos="1276"/>
          <w:tab w:val="left" w:pos="1418"/>
        </w:tabs>
        <w:ind w:left="0" w:firstLine="720"/>
        <w:jc w:val="both"/>
        <w:rPr>
          <w:rFonts w:ascii="Arial" w:hAnsi="Arial" w:cs="Arial"/>
          <w:sz w:val="24"/>
          <w:szCs w:val="24"/>
          <w:lang w:val="az-Latn-AZ"/>
        </w:rPr>
      </w:pPr>
      <w:r w:rsidRPr="00C9275C">
        <w:rPr>
          <w:rFonts w:ascii="Arial" w:hAnsi="Arial" w:cs="Arial"/>
          <w:sz w:val="24"/>
          <w:szCs w:val="24"/>
          <w:lang w:val="az-Latn-AZ"/>
        </w:rPr>
        <w:t xml:space="preserve">rəqəmsal inkişaf və nəqliyyat sahəsində (bundan sonra - </w:t>
      </w:r>
      <w:r w:rsidRPr="00C9275C">
        <w:rPr>
          <w:rFonts w:ascii="Arial" w:hAnsi="Arial" w:cs="Arial"/>
          <w:sz w:val="24"/>
          <w:szCs w:val="24"/>
          <w:lang w:val="az-Cyrl-AZ"/>
        </w:rPr>
        <w:t>müvafiq sahə</w:t>
      </w:r>
      <w:r w:rsidRPr="00C9275C">
        <w:rPr>
          <w:rFonts w:ascii="Arial" w:hAnsi="Arial" w:cs="Arial"/>
          <w:sz w:val="24"/>
          <w:szCs w:val="24"/>
          <w:lang w:val="az-Latn-AZ"/>
        </w:rPr>
        <w:t>)</w:t>
      </w:r>
      <w:r w:rsidRPr="00C9275C">
        <w:rPr>
          <w:rFonts w:ascii="Arial" w:hAnsi="Arial" w:cs="Arial"/>
          <w:sz w:val="24"/>
          <w:szCs w:val="24"/>
          <w:lang w:val="az-Cyrl-AZ"/>
        </w:rPr>
        <w:t xml:space="preserve"> maliyyə, uçot, iqtisadiyyat və  investisiya  siyasətinin formalaşdırılmasına dair təkliflər hazırlamaq və qanunvericiliklə nəzərdə tutulmuş qaydada həyata keçirilməsini Nazirliyin Aparatının struktur bölmələri və qurumlar</w:t>
      </w:r>
      <w:r w:rsidRPr="00C9275C">
        <w:rPr>
          <w:rFonts w:ascii="Arial" w:hAnsi="Arial" w:cs="Arial"/>
          <w:sz w:val="24"/>
          <w:szCs w:val="24"/>
          <w:lang w:val="az-Latn-AZ"/>
        </w:rPr>
        <w:t>ı i</w:t>
      </w:r>
      <w:r w:rsidRPr="00C9275C">
        <w:rPr>
          <w:rFonts w:ascii="Arial" w:hAnsi="Arial" w:cs="Arial"/>
          <w:sz w:val="24"/>
          <w:szCs w:val="24"/>
          <w:lang w:val="az-Cyrl-AZ"/>
        </w:rPr>
        <w:t>l</w:t>
      </w:r>
      <w:r w:rsidRPr="00C9275C">
        <w:rPr>
          <w:rFonts w:ascii="Arial" w:hAnsi="Arial" w:cs="Arial"/>
          <w:sz w:val="24"/>
          <w:szCs w:val="24"/>
          <w:lang w:val="az-Latn-AZ"/>
        </w:rPr>
        <w:t>ə</w:t>
      </w:r>
      <w:r w:rsidRPr="00C9275C">
        <w:rPr>
          <w:rFonts w:ascii="Arial" w:hAnsi="Arial" w:cs="Arial"/>
          <w:sz w:val="24"/>
          <w:szCs w:val="24"/>
          <w:lang w:val="az-Cyrl-AZ"/>
        </w:rPr>
        <w:t xml:space="preserve"> birgə təmin etmək; </w:t>
      </w:r>
    </w:p>
    <w:p w14:paraId="39DE42DD" w14:textId="1D6E00A4" w:rsidR="00A123F0" w:rsidRPr="00C9275C" w:rsidRDefault="00A123F0" w:rsidP="00A123F0">
      <w:pPr>
        <w:pStyle w:val="a"/>
        <w:numPr>
          <w:ilvl w:val="2"/>
          <w:numId w:val="3"/>
        </w:numPr>
        <w:tabs>
          <w:tab w:val="left" w:pos="1418"/>
        </w:tabs>
        <w:ind w:left="0" w:firstLine="720"/>
        <w:jc w:val="both"/>
        <w:rPr>
          <w:rFonts w:ascii="Arial" w:hAnsi="Arial" w:cs="Arial"/>
          <w:sz w:val="24"/>
          <w:szCs w:val="24"/>
          <w:lang w:val="az-Latn-AZ"/>
        </w:rPr>
      </w:pPr>
      <w:r w:rsidRPr="00C9275C">
        <w:rPr>
          <w:rFonts w:ascii="Arial" w:hAnsi="Arial" w:cs="Arial"/>
          <w:sz w:val="24"/>
          <w:szCs w:val="24"/>
          <w:lang w:val="az-Cyrl-AZ"/>
        </w:rPr>
        <w:t xml:space="preserve">müvafiq sahədə maliyyə, uçot, büdcə, vergi və gömrük siyasətinin təkmilləşdirilməsi ilə əlaqədar təkliflər hazırlamaq və həyata keçirilməsi ilə bağlı tədbirlər görmək; </w:t>
      </w:r>
    </w:p>
    <w:p w14:paraId="1EB7DCB2" w14:textId="4D7FB5B6" w:rsidR="00A123F0" w:rsidRPr="00C9275C" w:rsidRDefault="00A123F0" w:rsidP="00A123F0">
      <w:pPr>
        <w:pStyle w:val="a"/>
        <w:numPr>
          <w:ilvl w:val="2"/>
          <w:numId w:val="3"/>
        </w:numPr>
        <w:tabs>
          <w:tab w:val="left" w:pos="1276"/>
          <w:tab w:val="left" w:pos="1418"/>
        </w:tabs>
        <w:ind w:left="0" w:firstLine="720"/>
        <w:jc w:val="both"/>
        <w:rPr>
          <w:rFonts w:ascii="Arial" w:hAnsi="Arial" w:cs="Arial"/>
          <w:sz w:val="24"/>
          <w:szCs w:val="24"/>
          <w:lang w:val="az-Latn-AZ"/>
        </w:rPr>
      </w:pPr>
      <w:r w:rsidRPr="00C9275C">
        <w:rPr>
          <w:rFonts w:ascii="Arial" w:hAnsi="Arial" w:cs="Arial"/>
          <w:sz w:val="24"/>
          <w:szCs w:val="24"/>
          <w:lang w:val="az-Cyrl-AZ"/>
        </w:rPr>
        <w:t xml:space="preserve">qanunvericiliklə müəyyən edilmiş qaydada müvafiq sahədə fəaliyyət göstərən və nizamnamə kapitalında dövlətin payı olan </w:t>
      </w:r>
      <w:r w:rsidR="00C35CBA" w:rsidRPr="00C9275C">
        <w:rPr>
          <w:rFonts w:ascii="Arial" w:hAnsi="Arial" w:cs="Arial"/>
          <w:sz w:val="24"/>
          <w:szCs w:val="24"/>
          <w:lang w:val="az-Latn-AZ"/>
        </w:rPr>
        <w:t>qurumlar</w:t>
      </w:r>
      <w:r w:rsidR="00F80EF7" w:rsidRPr="00C9275C">
        <w:rPr>
          <w:rFonts w:ascii="Arial" w:hAnsi="Arial" w:cs="Arial"/>
          <w:sz w:val="24"/>
          <w:szCs w:val="24"/>
          <w:lang w:val="az-Latn-AZ"/>
        </w:rPr>
        <w:t>, habelə publik hüquqi şəxslər</w:t>
      </w:r>
      <w:r w:rsidR="00C35CBA" w:rsidRPr="00C9275C">
        <w:rPr>
          <w:rFonts w:ascii="Arial" w:hAnsi="Arial" w:cs="Arial"/>
          <w:sz w:val="24"/>
          <w:szCs w:val="24"/>
          <w:lang w:val="az-Cyrl-AZ"/>
        </w:rPr>
        <w:t xml:space="preserve"> </w:t>
      </w:r>
      <w:r w:rsidRPr="00C9275C">
        <w:rPr>
          <w:rFonts w:ascii="Arial" w:hAnsi="Arial" w:cs="Arial"/>
          <w:sz w:val="24"/>
          <w:szCs w:val="24"/>
          <w:lang w:val="az-Cyrl-AZ"/>
        </w:rPr>
        <w:t xml:space="preserve">ilə qarşılıqlı münasibətlərin qurulmasında iştirak etmək; </w:t>
      </w:r>
    </w:p>
    <w:p w14:paraId="0E9A6C4A" w14:textId="77777777" w:rsidR="00A123F0" w:rsidRPr="00C9275C" w:rsidRDefault="00A123F0" w:rsidP="00A123F0">
      <w:pPr>
        <w:pStyle w:val="a"/>
        <w:numPr>
          <w:ilvl w:val="2"/>
          <w:numId w:val="3"/>
        </w:numPr>
        <w:tabs>
          <w:tab w:val="left" w:pos="1276"/>
          <w:tab w:val="left" w:pos="1418"/>
        </w:tabs>
        <w:ind w:left="0" w:firstLine="720"/>
        <w:jc w:val="both"/>
        <w:rPr>
          <w:rFonts w:ascii="Arial" w:hAnsi="Arial" w:cs="Arial"/>
          <w:sz w:val="24"/>
          <w:szCs w:val="24"/>
          <w:lang w:val="az-Latn-AZ"/>
        </w:rPr>
      </w:pPr>
      <w:r w:rsidRPr="00C9275C">
        <w:rPr>
          <w:rFonts w:ascii="Arial" w:hAnsi="Arial" w:cs="Arial"/>
          <w:sz w:val="24"/>
          <w:szCs w:val="24"/>
          <w:lang w:val="az-Cyrl-AZ"/>
        </w:rPr>
        <w:t>Nazirliyin Aparatının struktur bölmələri və qurumlar</w:t>
      </w:r>
      <w:r w:rsidRPr="00C9275C">
        <w:rPr>
          <w:rFonts w:ascii="Arial" w:hAnsi="Arial" w:cs="Arial"/>
          <w:sz w:val="24"/>
          <w:szCs w:val="24"/>
          <w:lang w:val="az-Latn-AZ"/>
        </w:rPr>
        <w:t>ı i</w:t>
      </w:r>
      <w:r w:rsidRPr="00C9275C">
        <w:rPr>
          <w:rFonts w:ascii="Arial" w:hAnsi="Arial" w:cs="Arial"/>
          <w:sz w:val="24"/>
          <w:szCs w:val="24"/>
          <w:lang w:val="az-Cyrl-AZ"/>
        </w:rPr>
        <w:t>l</w:t>
      </w:r>
      <w:r w:rsidRPr="00C9275C">
        <w:rPr>
          <w:rFonts w:ascii="Arial" w:hAnsi="Arial" w:cs="Arial"/>
          <w:sz w:val="24"/>
          <w:szCs w:val="24"/>
          <w:lang w:val="az-Latn-AZ"/>
        </w:rPr>
        <w:t>ə</w:t>
      </w:r>
      <w:r w:rsidRPr="00C9275C">
        <w:rPr>
          <w:rFonts w:ascii="Arial" w:hAnsi="Arial" w:cs="Arial"/>
          <w:sz w:val="24"/>
          <w:szCs w:val="24"/>
          <w:lang w:val="az-Cyrl-AZ"/>
        </w:rPr>
        <w:t xml:space="preserve"> birlikdə qüvvədə olan qanunvericiliyə uyğun olaraq, </w:t>
      </w:r>
      <w:r w:rsidRPr="00C9275C">
        <w:rPr>
          <w:rFonts w:ascii="Arial" w:hAnsi="Arial" w:cs="Arial"/>
          <w:sz w:val="24"/>
          <w:szCs w:val="24"/>
          <w:lang w:val="az-Latn-AZ"/>
        </w:rPr>
        <w:t xml:space="preserve">müvafiq sahə </w:t>
      </w:r>
      <w:r w:rsidRPr="00C9275C">
        <w:rPr>
          <w:rFonts w:ascii="Arial" w:hAnsi="Arial" w:cs="Arial"/>
          <w:sz w:val="24"/>
          <w:szCs w:val="24"/>
          <w:lang w:val="az-Cyrl-AZ"/>
        </w:rPr>
        <w:t xml:space="preserve"> üzrə tarif siyasətinin dünya təcrübəsi və ölkənin sosial-iqtisadi inkişafı nəzərə alınmaqla formalaşdırılması istiqamətlərinin müəyyən edilməsində və tariflərin təkmilləşdirilməsi ilə əlaqədar təkliflərin hazırlanmasında iştirak etmək;</w:t>
      </w:r>
    </w:p>
    <w:p w14:paraId="5538FB45" w14:textId="4E47B1FF" w:rsidR="00A123F0" w:rsidRPr="00C9275C" w:rsidRDefault="00A123F0" w:rsidP="00A123F0">
      <w:pPr>
        <w:pStyle w:val="a"/>
        <w:numPr>
          <w:ilvl w:val="2"/>
          <w:numId w:val="3"/>
        </w:numPr>
        <w:tabs>
          <w:tab w:val="left" w:pos="1276"/>
          <w:tab w:val="left" w:pos="1418"/>
        </w:tabs>
        <w:ind w:left="0" w:firstLine="720"/>
        <w:jc w:val="both"/>
        <w:rPr>
          <w:rFonts w:ascii="Arial" w:hAnsi="Arial" w:cs="Arial"/>
          <w:sz w:val="24"/>
          <w:szCs w:val="24"/>
          <w:lang w:val="az-Latn-AZ"/>
        </w:rPr>
      </w:pPr>
      <w:r w:rsidRPr="00C9275C">
        <w:rPr>
          <w:rFonts w:ascii="Arial" w:hAnsi="Arial" w:cs="Arial"/>
          <w:sz w:val="24"/>
          <w:szCs w:val="24"/>
          <w:lang w:val="az-Cyrl-AZ"/>
        </w:rPr>
        <w:t xml:space="preserve">aidiyyəti </w:t>
      </w:r>
      <w:r w:rsidR="00D52DBF" w:rsidRPr="00C9275C">
        <w:rPr>
          <w:rFonts w:ascii="Arial" w:hAnsi="Arial" w:cs="Arial"/>
          <w:sz w:val="24"/>
          <w:szCs w:val="24"/>
          <w:lang w:val="az-Latn-AZ"/>
        </w:rPr>
        <w:t>struktur bölmələrlə</w:t>
      </w:r>
      <w:r w:rsidRPr="00C9275C">
        <w:rPr>
          <w:rFonts w:ascii="Arial" w:hAnsi="Arial" w:cs="Arial"/>
          <w:sz w:val="24"/>
          <w:szCs w:val="24"/>
          <w:lang w:val="az-Cyrl-AZ"/>
        </w:rPr>
        <w:t xml:space="preserve"> birlikdə</w:t>
      </w:r>
      <w:r w:rsidRPr="00C9275C">
        <w:rPr>
          <w:rFonts w:ascii="Arial" w:hAnsi="Arial" w:cs="Arial"/>
          <w:sz w:val="24"/>
          <w:szCs w:val="24"/>
          <w:lang w:val="az-Latn-AZ"/>
        </w:rPr>
        <w:t xml:space="preserve"> müvafiq sahə üzrə</w:t>
      </w:r>
      <w:r w:rsidRPr="00C9275C">
        <w:rPr>
          <w:rFonts w:ascii="Arial" w:hAnsi="Arial" w:cs="Arial"/>
          <w:sz w:val="24"/>
          <w:szCs w:val="24"/>
          <w:lang w:val="az-Cyrl-AZ"/>
        </w:rPr>
        <w:t xml:space="preserve"> tariflərin düzgün tətbiq edilməsinə nəzarət etmək; </w:t>
      </w:r>
    </w:p>
    <w:p w14:paraId="060C5C3D" w14:textId="0803C3E6" w:rsidR="00A123F0" w:rsidRPr="00C9275C" w:rsidRDefault="00A123F0" w:rsidP="00A123F0">
      <w:pPr>
        <w:pStyle w:val="a"/>
        <w:numPr>
          <w:ilvl w:val="2"/>
          <w:numId w:val="3"/>
        </w:numPr>
        <w:tabs>
          <w:tab w:val="left" w:pos="1276"/>
          <w:tab w:val="left" w:pos="1418"/>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 üzrə </w:t>
      </w:r>
      <w:r w:rsidR="00C35CBA" w:rsidRPr="00C9275C">
        <w:rPr>
          <w:rFonts w:ascii="Arial" w:hAnsi="Arial" w:cs="Arial"/>
          <w:sz w:val="24"/>
          <w:szCs w:val="24"/>
          <w:lang w:val="az-Latn-AZ"/>
        </w:rPr>
        <w:t xml:space="preserve">hazırlanmış </w:t>
      </w:r>
      <w:r w:rsidRPr="00C9275C">
        <w:rPr>
          <w:rFonts w:ascii="Arial" w:hAnsi="Arial" w:cs="Arial"/>
          <w:sz w:val="24"/>
          <w:szCs w:val="24"/>
          <w:lang w:val="az-Cyrl-AZ"/>
        </w:rPr>
        <w:t>gəlirlər və xərclər smetasını  müvafiq icra hakimiyyəti orqanları ilə razılaşdırmaqla təsdiq</w:t>
      </w:r>
      <w:r w:rsidRPr="00C9275C">
        <w:rPr>
          <w:rFonts w:ascii="Arial" w:hAnsi="Arial" w:cs="Arial"/>
          <w:sz w:val="24"/>
          <w:szCs w:val="24"/>
          <w:lang w:val="az-Latn-AZ"/>
        </w:rPr>
        <w:t xml:space="preserve"> edilməsi üçün təqdim olunmasını</w:t>
      </w:r>
      <w:r w:rsidRPr="00C9275C">
        <w:rPr>
          <w:rFonts w:ascii="Arial" w:hAnsi="Arial" w:cs="Arial"/>
          <w:sz w:val="24"/>
          <w:szCs w:val="24"/>
          <w:lang w:val="az-Cyrl-AZ"/>
        </w:rPr>
        <w:t xml:space="preserve"> təşkil etmək və icrasına nəzarət etmək;</w:t>
      </w:r>
    </w:p>
    <w:p w14:paraId="233B3F4B" w14:textId="768C8A3D" w:rsidR="00A123F0" w:rsidRPr="00C9275C" w:rsidRDefault="00A123F0" w:rsidP="00A123F0">
      <w:pPr>
        <w:pStyle w:val="a"/>
        <w:numPr>
          <w:ilvl w:val="2"/>
          <w:numId w:val="3"/>
        </w:numPr>
        <w:tabs>
          <w:tab w:val="left" w:pos="1276"/>
          <w:tab w:val="left" w:pos="1418"/>
        </w:tabs>
        <w:ind w:left="0" w:firstLine="720"/>
        <w:jc w:val="both"/>
        <w:rPr>
          <w:rFonts w:ascii="Arial" w:hAnsi="Arial" w:cs="Arial"/>
          <w:sz w:val="24"/>
          <w:szCs w:val="24"/>
          <w:lang w:val="az-Latn-AZ"/>
        </w:rPr>
      </w:pPr>
      <w:r w:rsidRPr="00C9275C">
        <w:rPr>
          <w:rFonts w:ascii="Arial" w:hAnsi="Arial" w:cs="Arial"/>
          <w:sz w:val="24"/>
          <w:szCs w:val="24"/>
          <w:lang w:val="az-Cyrl-AZ"/>
        </w:rPr>
        <w:t xml:space="preserve">gəlirlər və xərclər smetasının icrası barədə məlumatları hazırlayaraq aidiyyəti </w:t>
      </w:r>
      <w:r w:rsidR="00807E4F">
        <w:rPr>
          <w:rFonts w:ascii="Arial" w:hAnsi="Arial" w:cs="Arial"/>
          <w:sz w:val="24"/>
          <w:szCs w:val="24"/>
          <w:lang w:val="az-Latn-AZ"/>
        </w:rPr>
        <w:t>dövlət orqanlarına</w:t>
      </w:r>
      <w:r w:rsidRPr="00C9275C">
        <w:rPr>
          <w:rFonts w:ascii="Arial" w:hAnsi="Arial" w:cs="Arial"/>
          <w:sz w:val="24"/>
          <w:szCs w:val="24"/>
          <w:lang w:val="az-Cyrl-AZ"/>
        </w:rPr>
        <w:t xml:space="preserve"> təqdim etmək; </w:t>
      </w:r>
    </w:p>
    <w:p w14:paraId="32F7DD64" w14:textId="3B484FD8" w:rsidR="00516AF7" w:rsidRPr="00C9275C" w:rsidRDefault="00A123F0" w:rsidP="00421803">
      <w:pPr>
        <w:pStyle w:val="a"/>
        <w:numPr>
          <w:ilvl w:val="2"/>
          <w:numId w:val="3"/>
        </w:numPr>
        <w:tabs>
          <w:tab w:val="left" w:pos="1276"/>
          <w:tab w:val="left" w:pos="1418"/>
        </w:tabs>
        <w:ind w:left="0" w:firstLine="720"/>
        <w:jc w:val="both"/>
        <w:rPr>
          <w:rFonts w:ascii="Arial" w:hAnsi="Arial" w:cs="Arial"/>
          <w:sz w:val="24"/>
          <w:szCs w:val="24"/>
          <w:lang w:val="az-Latn-AZ"/>
        </w:rPr>
      </w:pPr>
      <w:r w:rsidRPr="00C9275C">
        <w:rPr>
          <w:rFonts w:ascii="Arial" w:hAnsi="Arial" w:cs="Arial"/>
          <w:sz w:val="24"/>
          <w:szCs w:val="24"/>
          <w:lang w:val="az-Cyrl-AZ"/>
        </w:rPr>
        <w:t>qurumların maliyyə-təsərrüfat fəaliyyətini təhlil</w:t>
      </w:r>
      <w:r w:rsidRPr="00C9275C">
        <w:rPr>
          <w:rFonts w:ascii="Arial" w:hAnsi="Arial" w:cs="Arial"/>
          <w:sz w:val="24"/>
          <w:szCs w:val="24"/>
          <w:lang w:val="az-Latn-AZ"/>
        </w:rPr>
        <w:t xml:space="preserve"> edərək müvafiq </w:t>
      </w:r>
      <w:r w:rsidR="0079165B" w:rsidRPr="00C9275C">
        <w:rPr>
          <w:rFonts w:ascii="Arial" w:hAnsi="Arial" w:cs="Arial"/>
          <w:sz w:val="24"/>
          <w:szCs w:val="24"/>
          <w:lang w:val="az-Latn-AZ"/>
        </w:rPr>
        <w:t xml:space="preserve">hesabat və təqdimatlar </w:t>
      </w:r>
      <w:r w:rsidRPr="00C9275C">
        <w:rPr>
          <w:rFonts w:ascii="Arial" w:hAnsi="Arial" w:cs="Arial"/>
          <w:sz w:val="24"/>
          <w:szCs w:val="24"/>
          <w:lang w:val="az-Latn-AZ"/>
        </w:rPr>
        <w:t>hazırla</w:t>
      </w:r>
      <w:r w:rsidR="0079165B" w:rsidRPr="00C9275C">
        <w:rPr>
          <w:rFonts w:ascii="Arial" w:hAnsi="Arial" w:cs="Arial"/>
          <w:sz w:val="24"/>
          <w:szCs w:val="24"/>
          <w:lang w:val="az-Latn-AZ"/>
        </w:rPr>
        <w:t>yaraq Nazirliyin rəhbərliyinə təqdim etmək</w:t>
      </w:r>
      <w:r w:rsidRPr="00C9275C">
        <w:rPr>
          <w:rFonts w:ascii="Arial" w:hAnsi="Arial" w:cs="Arial"/>
          <w:sz w:val="24"/>
          <w:szCs w:val="24"/>
          <w:lang w:val="az-Cyrl-AZ"/>
        </w:rPr>
        <w:t xml:space="preserve">; </w:t>
      </w:r>
    </w:p>
    <w:p w14:paraId="28759421" w14:textId="7FAA13B1" w:rsidR="00F80EF7" w:rsidRPr="00C9275C" w:rsidRDefault="00F80EF7" w:rsidP="00F80EF7">
      <w:pPr>
        <w:pStyle w:val="a"/>
        <w:numPr>
          <w:ilvl w:val="2"/>
          <w:numId w:val="3"/>
        </w:numPr>
        <w:tabs>
          <w:tab w:val="left" w:pos="1276"/>
          <w:tab w:val="left" w:pos="1418"/>
        </w:tabs>
        <w:ind w:left="0" w:firstLine="720"/>
        <w:jc w:val="both"/>
        <w:rPr>
          <w:rFonts w:ascii="Arial" w:hAnsi="Arial" w:cs="Arial"/>
          <w:sz w:val="24"/>
          <w:szCs w:val="24"/>
          <w:lang w:val="az-Latn-AZ"/>
        </w:rPr>
      </w:pPr>
      <w:r w:rsidRPr="00C9275C">
        <w:rPr>
          <w:rFonts w:ascii="Arial" w:hAnsi="Arial" w:cs="Arial"/>
          <w:sz w:val="24"/>
          <w:szCs w:val="24"/>
          <w:lang w:val="az-Latn-AZ"/>
        </w:rPr>
        <w:t>Nazirliyin Aparatının və qurumlarının səmərəli fəaliyyəti üçün müəyyən edilmiş ehtiyaclar çərçivəsində zəruri olan malların (işlərin, xidmətlərin) satın alınması ilə bağlı təkliflər vermək;</w:t>
      </w:r>
    </w:p>
    <w:p w14:paraId="483CEAF0" w14:textId="77777777" w:rsidR="00665F4B" w:rsidRPr="00C9275C" w:rsidRDefault="00665F4B" w:rsidP="009B1E50">
      <w:pPr>
        <w:pStyle w:val="a"/>
        <w:numPr>
          <w:ilvl w:val="2"/>
          <w:numId w:val="3"/>
        </w:numPr>
        <w:tabs>
          <w:tab w:val="left" w:pos="1276"/>
          <w:tab w:val="left" w:pos="1418"/>
          <w:tab w:val="left" w:pos="1701"/>
        </w:tabs>
        <w:ind w:left="0" w:firstLine="720"/>
        <w:jc w:val="both"/>
        <w:rPr>
          <w:rFonts w:ascii="Arial" w:hAnsi="Arial" w:cs="Arial"/>
          <w:sz w:val="24"/>
          <w:szCs w:val="24"/>
          <w:lang w:val="az-Latn-AZ"/>
        </w:rPr>
      </w:pPr>
      <w:r w:rsidRPr="00C9275C">
        <w:rPr>
          <w:rFonts w:ascii="Arial" w:hAnsi="Arial" w:cs="Arial"/>
          <w:sz w:val="24"/>
          <w:szCs w:val="24"/>
          <w:lang w:val="az-Latn-AZ"/>
        </w:rPr>
        <w:t>Nazirliyin Aparatı üçün tələb olunan malların (işlərin, xidmətlərin) satınalınmasını təmin etmək, habelə qurumların təchizat işlərinin və satınalmalarının müvafiq qanunvericilik çərçivəsində planlaşdırılmasına və keçirilməsinə nəzarət etmək, eləcə də metodik rəhbərliyi həyata keçirmək;</w:t>
      </w:r>
    </w:p>
    <w:p w14:paraId="41C090BA" w14:textId="73074CCE" w:rsidR="00F80EF7" w:rsidRPr="00C9275C" w:rsidRDefault="00F80EF7" w:rsidP="009B1E50">
      <w:pPr>
        <w:pStyle w:val="a"/>
        <w:numPr>
          <w:ilvl w:val="2"/>
          <w:numId w:val="3"/>
        </w:numPr>
        <w:tabs>
          <w:tab w:val="left" w:pos="1276"/>
          <w:tab w:val="left" w:pos="1418"/>
          <w:tab w:val="left" w:pos="1560"/>
        </w:tabs>
        <w:ind w:left="0" w:firstLine="720"/>
        <w:jc w:val="both"/>
        <w:rPr>
          <w:rFonts w:ascii="Arial" w:hAnsi="Arial" w:cs="Arial"/>
          <w:sz w:val="24"/>
          <w:szCs w:val="24"/>
          <w:lang w:val="az-Latn-AZ"/>
        </w:rPr>
      </w:pPr>
      <w:r w:rsidRPr="00C9275C">
        <w:rPr>
          <w:rFonts w:ascii="Arial" w:hAnsi="Arial" w:cs="Arial"/>
          <w:sz w:val="24"/>
          <w:szCs w:val="24"/>
          <w:lang w:val="az-Latn-AZ"/>
        </w:rPr>
        <w:t>Nazirliyin Aparatı və qurumları üçün satın alınan malların (işlərin, xidmətlərin) müvafiq keyfiyyət tələblərinə (standartlarına) uyğunluğuna nəzarət etmək;</w:t>
      </w:r>
    </w:p>
    <w:p w14:paraId="20C71D7E" w14:textId="5D3E7894" w:rsidR="004D4F47" w:rsidRPr="00C9275C" w:rsidRDefault="004D4F47" w:rsidP="009B1E50">
      <w:pPr>
        <w:pStyle w:val="a"/>
        <w:numPr>
          <w:ilvl w:val="2"/>
          <w:numId w:val="3"/>
        </w:numPr>
        <w:tabs>
          <w:tab w:val="left" w:pos="1276"/>
          <w:tab w:val="left" w:pos="1418"/>
          <w:tab w:val="left" w:pos="1560"/>
        </w:tabs>
        <w:ind w:left="0" w:firstLine="720"/>
        <w:jc w:val="both"/>
        <w:rPr>
          <w:rFonts w:ascii="Arial" w:hAnsi="Arial" w:cs="Arial"/>
          <w:sz w:val="24"/>
          <w:szCs w:val="24"/>
          <w:lang w:val="az-Latn-AZ"/>
        </w:rPr>
      </w:pPr>
      <w:r w:rsidRPr="00C9275C">
        <w:rPr>
          <w:rFonts w:ascii="Arial" w:hAnsi="Arial" w:cs="Arial"/>
          <w:sz w:val="24"/>
          <w:szCs w:val="24"/>
          <w:lang w:val="az-Latn-AZ"/>
        </w:rPr>
        <w:t xml:space="preserve">sosial-iqtisadi inkişaf proqnozlarının icrasına nəzarət etmək, proqnozlardan kənarlaşmaların aradan qaldırılması üçün qurumlara təklif və tövsiyələr vermək və bu barədə rəhbərlik qarşısında məsələ qaldırmaq; </w:t>
      </w:r>
    </w:p>
    <w:p w14:paraId="75841E68" w14:textId="236DF585" w:rsidR="00A123F0" w:rsidRPr="00C9275C" w:rsidRDefault="00A123F0" w:rsidP="009B1E50">
      <w:pPr>
        <w:pStyle w:val="a"/>
        <w:numPr>
          <w:ilvl w:val="2"/>
          <w:numId w:val="3"/>
        </w:numPr>
        <w:tabs>
          <w:tab w:val="left" w:pos="1418"/>
          <w:tab w:val="left" w:pos="156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 tərəfindən büdcəyə və büdcədənkənar fondlara ödənişlərin vaxtlı-vaxtında həyata keçirilməsinə nəzarət etmək; </w:t>
      </w:r>
    </w:p>
    <w:p w14:paraId="688F6A13" w14:textId="77777777" w:rsidR="00A123F0" w:rsidRPr="00C9275C" w:rsidRDefault="00A123F0" w:rsidP="004D4F47">
      <w:pPr>
        <w:pStyle w:val="a"/>
        <w:numPr>
          <w:ilvl w:val="2"/>
          <w:numId w:val="3"/>
        </w:numPr>
        <w:tabs>
          <w:tab w:val="left" w:pos="162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Azərbaycan Respublikasının dövlət büdcəsindən Nazirlik üzrə nəzərdə tutulmuş</w:t>
      </w:r>
      <w:r w:rsidRPr="00C9275C">
        <w:rPr>
          <w:rFonts w:ascii="Arial" w:hAnsi="Arial" w:cs="Arial"/>
          <w:sz w:val="24"/>
          <w:szCs w:val="24"/>
          <w:lang w:val="az-Latn-AZ"/>
        </w:rPr>
        <w:t>, habelə büdcədənkənar</w:t>
      </w:r>
      <w:r w:rsidRPr="00C9275C">
        <w:rPr>
          <w:rFonts w:ascii="Arial" w:hAnsi="Arial" w:cs="Arial"/>
          <w:sz w:val="24"/>
          <w:szCs w:val="24"/>
          <w:lang w:val="az-Cyrl-AZ"/>
        </w:rPr>
        <w:t xml:space="preserve"> vəsaitlərə dair xərclər smetalarının hazırlanmasını və </w:t>
      </w:r>
      <w:r w:rsidRPr="00C9275C">
        <w:rPr>
          <w:rFonts w:ascii="Arial" w:hAnsi="Arial" w:cs="Arial"/>
          <w:sz w:val="24"/>
          <w:szCs w:val="24"/>
          <w:lang w:val="az-Latn-AZ"/>
        </w:rPr>
        <w:t xml:space="preserve">aidiyyəti dövlət qurumlarına </w:t>
      </w:r>
      <w:r w:rsidRPr="00C9275C">
        <w:rPr>
          <w:rFonts w:ascii="Arial" w:hAnsi="Arial" w:cs="Arial"/>
          <w:sz w:val="24"/>
          <w:szCs w:val="24"/>
          <w:lang w:val="az-Cyrl-AZ"/>
        </w:rPr>
        <w:t xml:space="preserve"> təqdim </w:t>
      </w:r>
      <w:r w:rsidRPr="00C9275C">
        <w:rPr>
          <w:rFonts w:ascii="Arial" w:hAnsi="Arial" w:cs="Arial"/>
          <w:sz w:val="24"/>
          <w:szCs w:val="24"/>
          <w:lang w:val="az-Latn-AZ"/>
        </w:rPr>
        <w:t>olunmasını</w:t>
      </w:r>
      <w:r w:rsidRPr="00C9275C">
        <w:rPr>
          <w:rFonts w:ascii="Arial" w:hAnsi="Arial" w:cs="Arial"/>
          <w:sz w:val="24"/>
          <w:szCs w:val="24"/>
          <w:lang w:val="az-Cyrl-AZ"/>
        </w:rPr>
        <w:t xml:space="preserve"> təmin etmək; </w:t>
      </w:r>
    </w:p>
    <w:p w14:paraId="60E54320" w14:textId="02F87400" w:rsidR="00A123F0" w:rsidRPr="00C9275C" w:rsidRDefault="00A123F0" w:rsidP="004D4F47">
      <w:pPr>
        <w:pStyle w:val="a"/>
        <w:numPr>
          <w:ilvl w:val="2"/>
          <w:numId w:val="3"/>
        </w:numPr>
        <w:tabs>
          <w:tab w:val="left" w:pos="162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lastRenderedPageBreak/>
        <w:t xml:space="preserve">dövlət büdcəsi, kreditlər, qrantlar və digər mənbələr hesabına Nazirliyin </w:t>
      </w:r>
      <w:r w:rsidR="00F80EF7" w:rsidRPr="00C9275C">
        <w:rPr>
          <w:rFonts w:ascii="Arial" w:hAnsi="Arial" w:cs="Arial"/>
          <w:sz w:val="24"/>
          <w:szCs w:val="24"/>
          <w:lang w:val="az-Latn-AZ"/>
        </w:rPr>
        <w:t xml:space="preserve">və qurumların </w:t>
      </w:r>
      <w:r w:rsidRPr="00C9275C">
        <w:rPr>
          <w:rFonts w:ascii="Arial" w:hAnsi="Arial" w:cs="Arial"/>
          <w:sz w:val="24"/>
          <w:szCs w:val="24"/>
          <w:lang w:val="az-Cyrl-AZ"/>
        </w:rPr>
        <w:t>sərəncamına daxil olan vəsaitlərin təyinatı üzrə istifadə</w:t>
      </w:r>
      <w:r w:rsidRPr="00C9275C">
        <w:rPr>
          <w:rFonts w:ascii="Arial" w:hAnsi="Arial" w:cs="Arial"/>
          <w:sz w:val="24"/>
          <w:szCs w:val="24"/>
          <w:lang w:val="az-Latn-AZ"/>
        </w:rPr>
        <w:t xml:space="preserve">sinə </w:t>
      </w:r>
      <w:r w:rsidRPr="00C9275C">
        <w:rPr>
          <w:rFonts w:ascii="Arial" w:hAnsi="Arial" w:cs="Arial"/>
          <w:sz w:val="24"/>
          <w:szCs w:val="24"/>
          <w:lang w:val="az-Cyrl-AZ"/>
        </w:rPr>
        <w:t xml:space="preserve"> nəzarət olunmasında iştirak etmək; </w:t>
      </w:r>
    </w:p>
    <w:p w14:paraId="564D15DD" w14:textId="2E659A21" w:rsidR="00A123F0" w:rsidRPr="00C9275C" w:rsidRDefault="00A123F0" w:rsidP="004D4F47">
      <w:pPr>
        <w:pStyle w:val="a"/>
        <w:numPr>
          <w:ilvl w:val="2"/>
          <w:numId w:val="3"/>
        </w:numPr>
        <w:tabs>
          <w:tab w:val="left" w:pos="162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 tərəfindən mühasibat uçotunun </w:t>
      </w:r>
      <w:r w:rsidR="0079165B" w:rsidRPr="00C9275C">
        <w:rPr>
          <w:rFonts w:ascii="Arial" w:hAnsi="Arial" w:cs="Arial"/>
          <w:sz w:val="24"/>
          <w:szCs w:val="24"/>
          <w:lang w:val="az-Latn-AZ"/>
        </w:rPr>
        <w:t xml:space="preserve">təşkili </w:t>
      </w:r>
      <w:r w:rsidR="00EA21A5">
        <w:rPr>
          <w:rFonts w:ascii="Arial" w:hAnsi="Arial" w:cs="Arial"/>
          <w:sz w:val="24"/>
          <w:szCs w:val="24"/>
          <w:lang w:val="az-Latn-AZ"/>
        </w:rPr>
        <w:t xml:space="preserve">və </w:t>
      </w:r>
      <w:r w:rsidRPr="00C9275C">
        <w:rPr>
          <w:rFonts w:ascii="Arial" w:hAnsi="Arial" w:cs="Arial"/>
          <w:sz w:val="24"/>
          <w:szCs w:val="24"/>
          <w:lang w:val="az-Cyrl-AZ"/>
        </w:rPr>
        <w:t xml:space="preserve">aparılması üzərində metodik rəhbərliyi həyata keçirmək; </w:t>
      </w:r>
    </w:p>
    <w:p w14:paraId="25B1DA3F" w14:textId="77777777" w:rsidR="00A123F0" w:rsidRPr="00C9275C" w:rsidRDefault="00A123F0" w:rsidP="004D4F47">
      <w:pPr>
        <w:pStyle w:val="a"/>
        <w:numPr>
          <w:ilvl w:val="2"/>
          <w:numId w:val="3"/>
        </w:numPr>
        <w:tabs>
          <w:tab w:val="left" w:pos="162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qurumlarda tətbiq olunan avtomatlaşdırılmış mühasibat uçotu proqramlarının təkmilləşdirilməsi ilə əlaqədar təkliflər vermək; </w:t>
      </w:r>
    </w:p>
    <w:p w14:paraId="330E56AA" w14:textId="428B09B2" w:rsidR="00A123F0" w:rsidRPr="00C9275C" w:rsidRDefault="00A123F0" w:rsidP="004D4F47">
      <w:pPr>
        <w:pStyle w:val="a"/>
        <w:numPr>
          <w:ilvl w:val="2"/>
          <w:numId w:val="3"/>
        </w:numPr>
        <w:tabs>
          <w:tab w:val="left" w:pos="162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maliyyə qanunvericiliyi və mühasibat uçotu qaydalarına uyğun olaraq,</w:t>
      </w:r>
      <w:r w:rsidRPr="00C9275C">
        <w:rPr>
          <w:rFonts w:ascii="Arial" w:hAnsi="Arial" w:cs="Arial"/>
          <w:sz w:val="24"/>
          <w:szCs w:val="24"/>
          <w:lang w:val="az-Latn-AZ"/>
        </w:rPr>
        <w:t xml:space="preserve"> </w:t>
      </w:r>
      <w:r w:rsidRPr="00C9275C">
        <w:rPr>
          <w:rFonts w:ascii="Arial" w:hAnsi="Arial" w:cs="Arial"/>
          <w:sz w:val="24"/>
          <w:szCs w:val="24"/>
          <w:lang w:val="az-Cyrl-AZ"/>
        </w:rPr>
        <w:t xml:space="preserve">qurumlarda mühasibat uçotunu təşkil etmək, material, əmək və maliyyə resurslarından qənaətlə istifadə edilməsinə nəzarət etmək; </w:t>
      </w:r>
    </w:p>
    <w:p w14:paraId="481F7EF1" w14:textId="3E39E670" w:rsidR="00A123F0" w:rsidRPr="00C9275C" w:rsidRDefault="0079165B"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 xml:space="preserve">Nazirliyin Aparatında </w:t>
      </w:r>
      <w:r w:rsidR="00A123F0" w:rsidRPr="00C9275C">
        <w:rPr>
          <w:rFonts w:ascii="Arial" w:hAnsi="Arial" w:cs="Arial"/>
          <w:sz w:val="24"/>
          <w:szCs w:val="24"/>
          <w:lang w:val="az-Cyrl-AZ"/>
        </w:rPr>
        <w:t xml:space="preserve">ilkin uçot sənədlərini, mühasibat uçotu registrlərini, </w:t>
      </w:r>
      <w:r w:rsidR="00A123F0" w:rsidRPr="00C9275C">
        <w:rPr>
          <w:rFonts w:ascii="Arial" w:hAnsi="Arial" w:cs="Arial"/>
          <w:sz w:val="24"/>
          <w:szCs w:val="24"/>
          <w:lang w:val="az-Latn-AZ"/>
        </w:rPr>
        <w:t>maliyyə</w:t>
      </w:r>
      <w:r w:rsidR="00A123F0" w:rsidRPr="00C9275C">
        <w:rPr>
          <w:rFonts w:ascii="Arial" w:hAnsi="Arial" w:cs="Arial"/>
          <w:sz w:val="24"/>
          <w:szCs w:val="24"/>
          <w:lang w:val="az-Cyrl-AZ"/>
        </w:rPr>
        <w:t xml:space="preserve"> hesabatlarını, mühasibat uçotu və maliyyə əməliyyatları ilə bağlı digər sənədləri tərtib etmək; </w:t>
      </w:r>
    </w:p>
    <w:p w14:paraId="7B55AC74" w14:textId="0309111E"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qurumlara daxil olan pul vəsaitlərinin, mal-materialların, əsas vəsaitlərin uçotunun, onların hərəkəti ilə əlaqədar əməliyyatların mühasibat uçotu sənədlərində əks etdirilməsinə nəzarət etmək; </w:t>
      </w:r>
    </w:p>
    <w:p w14:paraId="20C5D43B" w14:textId="129B1C7D"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 üzrə dövri olaraq pul vəsaitlərinin hərəkəti hesabatlarını tərtib etmək və aidiyyəti dövlət </w:t>
      </w:r>
      <w:r w:rsidRPr="00C9275C">
        <w:rPr>
          <w:rFonts w:ascii="Arial" w:hAnsi="Arial" w:cs="Arial"/>
          <w:sz w:val="24"/>
          <w:szCs w:val="24"/>
          <w:lang w:val="az-Latn-AZ"/>
        </w:rPr>
        <w:t>qurumlarına</w:t>
      </w:r>
      <w:r w:rsidRPr="00C9275C">
        <w:rPr>
          <w:rFonts w:ascii="Arial" w:hAnsi="Arial" w:cs="Arial"/>
          <w:sz w:val="24"/>
          <w:szCs w:val="24"/>
          <w:lang w:val="az-Cyrl-AZ"/>
        </w:rPr>
        <w:t xml:space="preserve"> təqdim etmək;</w:t>
      </w:r>
    </w:p>
    <w:p w14:paraId="146B9DFC" w14:textId="009FB299" w:rsidR="00665F4B" w:rsidRPr="00C9275C" w:rsidRDefault="00A123F0" w:rsidP="00665F4B">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debitor borcların inventarizasiya edilməsi, yığım normativlərinə uyğun icrası və kreditor borcların ödənilməsi istiqamətində aidiyyəti </w:t>
      </w:r>
      <w:r w:rsidRPr="00C9275C">
        <w:rPr>
          <w:rFonts w:ascii="Arial" w:hAnsi="Arial" w:cs="Arial"/>
          <w:sz w:val="24"/>
          <w:szCs w:val="24"/>
          <w:lang w:val="az-Latn-AZ"/>
        </w:rPr>
        <w:t xml:space="preserve">qurumlarla </w:t>
      </w:r>
      <w:r w:rsidRPr="00C9275C">
        <w:rPr>
          <w:rFonts w:ascii="Arial" w:hAnsi="Arial" w:cs="Arial"/>
          <w:sz w:val="24"/>
          <w:szCs w:val="24"/>
          <w:lang w:val="az-Cyrl-AZ"/>
        </w:rPr>
        <w:t xml:space="preserve">birlikdə tədbirlər görmək; </w:t>
      </w:r>
    </w:p>
    <w:p w14:paraId="303E9AE3" w14:textId="6EDF0A39" w:rsidR="00665F4B" w:rsidRPr="00C9275C" w:rsidRDefault="00CE018E" w:rsidP="00665F4B">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Nazirliyin Aparatının balansında</w:t>
      </w:r>
      <w:r w:rsidR="00162032">
        <w:rPr>
          <w:rFonts w:ascii="Arial" w:hAnsi="Arial" w:cs="Arial"/>
          <w:sz w:val="24"/>
          <w:szCs w:val="24"/>
          <w:lang w:val="az-Latn-AZ"/>
        </w:rPr>
        <w:t xml:space="preserve"> və </w:t>
      </w:r>
      <w:r w:rsidR="00A52CD6" w:rsidRPr="00C9275C">
        <w:rPr>
          <w:rFonts w:ascii="Arial" w:hAnsi="Arial" w:cs="Arial"/>
          <w:sz w:val="24"/>
          <w:szCs w:val="24"/>
          <w:lang w:val="az-Latn-AZ"/>
        </w:rPr>
        <w:t>istifadəsində</w:t>
      </w:r>
      <w:r w:rsidR="00162032">
        <w:rPr>
          <w:rFonts w:ascii="Arial" w:hAnsi="Arial" w:cs="Arial"/>
          <w:sz w:val="24"/>
          <w:szCs w:val="24"/>
          <w:lang w:val="az-Latn-AZ"/>
        </w:rPr>
        <w:t xml:space="preserve"> </w:t>
      </w:r>
      <w:r w:rsidRPr="00C9275C">
        <w:rPr>
          <w:rFonts w:ascii="Arial" w:hAnsi="Arial" w:cs="Arial"/>
          <w:sz w:val="24"/>
          <w:szCs w:val="24"/>
          <w:lang w:val="az-Latn-AZ"/>
        </w:rPr>
        <w:t>olan əsas vəsaitlərinin dövri olaraq inventarizasiyasının aparılmasında</w:t>
      </w:r>
      <w:r w:rsidR="00665F4B" w:rsidRPr="00C9275C">
        <w:rPr>
          <w:rFonts w:ascii="Arial" w:hAnsi="Arial" w:cs="Arial"/>
          <w:sz w:val="24"/>
          <w:szCs w:val="24"/>
          <w:lang w:val="az-Latn-AZ"/>
        </w:rPr>
        <w:t xml:space="preserve"> və</w:t>
      </w:r>
      <w:r w:rsidRPr="00C9275C">
        <w:rPr>
          <w:rFonts w:ascii="Arial" w:hAnsi="Arial" w:cs="Arial"/>
          <w:sz w:val="24"/>
          <w:szCs w:val="24"/>
          <w:lang w:val="az-Latn-AZ"/>
        </w:rPr>
        <w:t xml:space="preserve"> əmlakının qiymətləndirilməsində aidiyyəti struktur bölmələri ilə birlikdə iştirak etmək, </w:t>
      </w:r>
    </w:p>
    <w:p w14:paraId="0B607F95" w14:textId="177FE481" w:rsidR="00665F4B" w:rsidRPr="00C9275C" w:rsidRDefault="00665F4B" w:rsidP="00665F4B">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Nazirliyin </w:t>
      </w:r>
      <w:r w:rsidR="00A52CD6" w:rsidRPr="00C9275C">
        <w:rPr>
          <w:rFonts w:ascii="Arial" w:hAnsi="Arial" w:cs="Arial"/>
          <w:sz w:val="24"/>
          <w:szCs w:val="24"/>
          <w:lang w:val="az-Latn-AZ"/>
        </w:rPr>
        <w:t xml:space="preserve">Aparatının </w:t>
      </w:r>
      <w:r w:rsidRPr="00C9275C">
        <w:rPr>
          <w:rFonts w:ascii="Arial" w:hAnsi="Arial" w:cs="Arial"/>
          <w:sz w:val="24"/>
          <w:szCs w:val="24"/>
          <w:lang w:val="az-Latn-AZ"/>
        </w:rPr>
        <w:t xml:space="preserve">balansında </w:t>
      </w:r>
      <w:r w:rsidR="006D3A74">
        <w:rPr>
          <w:rFonts w:ascii="Arial" w:hAnsi="Arial" w:cs="Arial"/>
          <w:sz w:val="24"/>
          <w:szCs w:val="24"/>
          <w:lang w:val="az-Latn-AZ"/>
        </w:rPr>
        <w:t xml:space="preserve">və </w:t>
      </w:r>
      <w:r w:rsidRPr="00C9275C">
        <w:rPr>
          <w:rFonts w:ascii="Arial" w:hAnsi="Arial" w:cs="Arial"/>
          <w:sz w:val="24"/>
          <w:szCs w:val="24"/>
          <w:lang w:val="az-Latn-AZ"/>
        </w:rPr>
        <w:t>istifadəsində</w:t>
      </w:r>
      <w:r w:rsidR="006D3A74">
        <w:rPr>
          <w:rFonts w:ascii="Arial" w:hAnsi="Arial" w:cs="Arial"/>
          <w:sz w:val="24"/>
          <w:szCs w:val="24"/>
          <w:lang w:val="az-Latn-AZ"/>
        </w:rPr>
        <w:t xml:space="preserve"> </w:t>
      </w:r>
      <w:r w:rsidRPr="00C9275C">
        <w:rPr>
          <w:rFonts w:ascii="Arial" w:hAnsi="Arial" w:cs="Arial"/>
          <w:sz w:val="24"/>
          <w:szCs w:val="24"/>
          <w:lang w:val="az-Cyrl-AZ"/>
        </w:rPr>
        <w:t xml:space="preserve">olan əmlakın qorunub saxlanması, təyinatı üzrə </w:t>
      </w:r>
      <w:r w:rsidRPr="00C9275C">
        <w:rPr>
          <w:rFonts w:ascii="Arial" w:hAnsi="Arial" w:cs="Arial"/>
          <w:sz w:val="24"/>
          <w:szCs w:val="24"/>
          <w:lang w:val="az-Latn-AZ"/>
        </w:rPr>
        <w:t xml:space="preserve">və </w:t>
      </w:r>
      <w:r w:rsidRPr="00C9275C">
        <w:rPr>
          <w:rFonts w:ascii="Arial" w:hAnsi="Arial" w:cs="Arial"/>
          <w:sz w:val="24"/>
          <w:szCs w:val="24"/>
          <w:lang w:val="az-Cyrl-AZ"/>
        </w:rPr>
        <w:t>səmərəli istifadə edilməsi, uçotu, qeydiyyata alınması üzrə tədbirlərin görülməsində iştirak etmək;</w:t>
      </w:r>
    </w:p>
    <w:p w14:paraId="1D0B31BF" w14:textId="5014B4F4" w:rsidR="004D4F47" w:rsidRPr="00C9275C" w:rsidRDefault="00CE018E"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qurumların balansında</w:t>
      </w:r>
      <w:r w:rsidR="00FA3692">
        <w:rPr>
          <w:rFonts w:ascii="Arial" w:hAnsi="Arial" w:cs="Arial"/>
          <w:sz w:val="24"/>
          <w:szCs w:val="24"/>
          <w:lang w:val="az-Latn-AZ"/>
        </w:rPr>
        <w:t xml:space="preserve"> və </w:t>
      </w:r>
      <w:r w:rsidR="00A52CD6" w:rsidRPr="00C9275C">
        <w:rPr>
          <w:rFonts w:ascii="Arial" w:hAnsi="Arial" w:cs="Arial"/>
          <w:sz w:val="24"/>
          <w:szCs w:val="24"/>
          <w:lang w:val="az-Latn-AZ"/>
        </w:rPr>
        <w:t>istifadəsində</w:t>
      </w:r>
      <w:r w:rsidR="00FA3692">
        <w:rPr>
          <w:rFonts w:ascii="Arial" w:hAnsi="Arial" w:cs="Arial"/>
          <w:sz w:val="24"/>
          <w:szCs w:val="24"/>
          <w:lang w:val="az-Latn-AZ"/>
        </w:rPr>
        <w:t xml:space="preserve"> </w:t>
      </w:r>
      <w:r w:rsidRPr="00C9275C">
        <w:rPr>
          <w:rFonts w:ascii="Arial" w:hAnsi="Arial" w:cs="Arial"/>
          <w:sz w:val="24"/>
          <w:szCs w:val="24"/>
          <w:lang w:val="az-Latn-AZ"/>
        </w:rPr>
        <w:t xml:space="preserve">olan binaların (istifadəsində olan iş sahəsinin) və digər əmlakların </w:t>
      </w:r>
      <w:r w:rsidR="00665F4B" w:rsidRPr="00C9275C">
        <w:rPr>
          <w:rFonts w:ascii="Arial" w:hAnsi="Arial" w:cs="Arial"/>
          <w:sz w:val="24"/>
          <w:szCs w:val="24"/>
          <w:lang w:val="az-Cyrl-AZ"/>
        </w:rPr>
        <w:t>qorunub saxlanması</w:t>
      </w:r>
      <w:r w:rsidR="00665F4B" w:rsidRPr="00C9275C">
        <w:rPr>
          <w:rFonts w:ascii="Arial" w:hAnsi="Arial" w:cs="Arial"/>
          <w:sz w:val="24"/>
          <w:szCs w:val="24"/>
          <w:lang w:val="az-Latn-AZ"/>
        </w:rPr>
        <w:t>na</w:t>
      </w:r>
      <w:r w:rsidR="00665F4B" w:rsidRPr="00C9275C">
        <w:rPr>
          <w:rFonts w:ascii="Arial" w:hAnsi="Arial" w:cs="Arial"/>
          <w:sz w:val="24"/>
          <w:szCs w:val="24"/>
          <w:lang w:val="az-Cyrl-AZ"/>
        </w:rPr>
        <w:t xml:space="preserve">, </w:t>
      </w:r>
      <w:r w:rsidR="00665F4B" w:rsidRPr="00C9275C">
        <w:rPr>
          <w:rFonts w:ascii="Arial" w:hAnsi="Arial" w:cs="Arial"/>
          <w:sz w:val="24"/>
          <w:szCs w:val="24"/>
          <w:lang w:val="az-Latn-AZ"/>
        </w:rPr>
        <w:t xml:space="preserve">habelə </w:t>
      </w:r>
      <w:r w:rsidRPr="00C9275C">
        <w:rPr>
          <w:rFonts w:ascii="Arial" w:hAnsi="Arial" w:cs="Arial"/>
          <w:sz w:val="24"/>
          <w:szCs w:val="24"/>
          <w:lang w:val="az-Latn-AZ"/>
        </w:rPr>
        <w:t>səmərəli və təyinatı üzrə istifadə edilməsinə nəzarət etmək;</w:t>
      </w:r>
    </w:p>
    <w:p w14:paraId="3CD461A1" w14:textId="59A562D9" w:rsidR="004D4F47" w:rsidRPr="00C9275C" w:rsidRDefault="004D4F47"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 xml:space="preserve">Nazirliyin Aparatının və qurumlarının balansında </w:t>
      </w:r>
      <w:r w:rsidR="00070AC2">
        <w:rPr>
          <w:rFonts w:ascii="Arial" w:hAnsi="Arial" w:cs="Arial"/>
          <w:sz w:val="24"/>
          <w:szCs w:val="24"/>
          <w:lang w:val="az-Latn-AZ"/>
        </w:rPr>
        <w:t xml:space="preserve">və </w:t>
      </w:r>
      <w:r w:rsidRPr="00C9275C">
        <w:rPr>
          <w:rFonts w:ascii="Arial" w:hAnsi="Arial" w:cs="Arial"/>
          <w:sz w:val="24"/>
          <w:szCs w:val="24"/>
          <w:lang w:val="az-Latn-AZ"/>
        </w:rPr>
        <w:t>istifadəsində</w:t>
      </w:r>
      <w:r w:rsidR="00070AC2">
        <w:rPr>
          <w:rFonts w:ascii="Arial" w:hAnsi="Arial" w:cs="Arial"/>
          <w:sz w:val="24"/>
          <w:szCs w:val="24"/>
          <w:lang w:val="az-Latn-AZ"/>
        </w:rPr>
        <w:t xml:space="preserve"> </w:t>
      </w:r>
      <w:r w:rsidRPr="00C9275C">
        <w:rPr>
          <w:rFonts w:ascii="Arial" w:hAnsi="Arial" w:cs="Arial"/>
          <w:sz w:val="24"/>
          <w:szCs w:val="24"/>
          <w:lang w:val="az-Latn-AZ"/>
        </w:rPr>
        <w:t>olan istismar müddəti başa çatmış və istifadəyə yararsız olan avtomobillərin, texnika və avadanlıqların hərrac vasitəsi ilə satışı üçün aidiyyəti struktur bölmələri ilə birlikdə tədbirlər görmək;</w:t>
      </w:r>
    </w:p>
    <w:p w14:paraId="299F5177" w14:textId="3C1A3C9C"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 xml:space="preserve">aidiyyəti </w:t>
      </w:r>
      <w:r w:rsidR="00D52DBF" w:rsidRPr="00C9275C">
        <w:rPr>
          <w:rFonts w:ascii="Arial" w:hAnsi="Arial" w:cs="Arial"/>
          <w:sz w:val="24"/>
          <w:szCs w:val="24"/>
          <w:lang w:val="az-Latn-AZ"/>
        </w:rPr>
        <w:t>struktur bölmələrlə</w:t>
      </w:r>
      <w:r w:rsidRPr="00C9275C">
        <w:rPr>
          <w:rFonts w:ascii="Arial" w:hAnsi="Arial" w:cs="Arial"/>
          <w:sz w:val="24"/>
          <w:szCs w:val="24"/>
          <w:lang w:val="az-Latn-AZ"/>
        </w:rPr>
        <w:t xml:space="preserve"> birlikdə </w:t>
      </w:r>
      <w:r w:rsidRPr="00C9275C">
        <w:rPr>
          <w:rFonts w:ascii="Arial" w:hAnsi="Arial" w:cs="Arial"/>
          <w:sz w:val="24"/>
          <w:szCs w:val="24"/>
          <w:lang w:val="az-Cyrl-AZ"/>
        </w:rPr>
        <w:t xml:space="preserve">əmlakın idarə olunması ilə bağlı </w:t>
      </w:r>
      <w:r w:rsidRPr="00C9275C">
        <w:rPr>
          <w:rFonts w:ascii="Arial" w:hAnsi="Arial" w:cs="Arial"/>
          <w:sz w:val="24"/>
          <w:szCs w:val="24"/>
          <w:lang w:val="az-Latn-AZ"/>
        </w:rPr>
        <w:t>tədbirlər görmək</w:t>
      </w:r>
      <w:r w:rsidRPr="00C9275C">
        <w:rPr>
          <w:rFonts w:ascii="Arial" w:hAnsi="Arial" w:cs="Arial"/>
          <w:sz w:val="24"/>
          <w:szCs w:val="24"/>
          <w:lang w:val="az-Cyrl-AZ"/>
        </w:rPr>
        <w:t xml:space="preserve"> və bu sahədə </w:t>
      </w:r>
      <w:r w:rsidRPr="00C9275C">
        <w:rPr>
          <w:rFonts w:ascii="Arial" w:hAnsi="Arial" w:cs="Arial"/>
          <w:sz w:val="24"/>
          <w:szCs w:val="24"/>
          <w:lang w:val="az-Latn-AZ"/>
        </w:rPr>
        <w:t>müvafiq</w:t>
      </w:r>
      <w:r w:rsidRPr="00C9275C">
        <w:rPr>
          <w:rFonts w:ascii="Arial" w:hAnsi="Arial" w:cs="Arial"/>
          <w:sz w:val="24"/>
          <w:szCs w:val="24"/>
          <w:lang w:val="az-Cyrl-AZ"/>
        </w:rPr>
        <w:t xml:space="preserve"> dövlət </w:t>
      </w:r>
      <w:r w:rsidRPr="00C9275C">
        <w:rPr>
          <w:rFonts w:ascii="Arial" w:hAnsi="Arial" w:cs="Arial"/>
          <w:sz w:val="24"/>
          <w:szCs w:val="24"/>
          <w:lang w:val="az-Latn-AZ"/>
        </w:rPr>
        <w:t>qurumları</w:t>
      </w:r>
      <w:r w:rsidRPr="00C9275C">
        <w:rPr>
          <w:rFonts w:ascii="Arial" w:hAnsi="Arial" w:cs="Arial"/>
          <w:sz w:val="24"/>
          <w:szCs w:val="24"/>
          <w:lang w:val="az-Cyrl-AZ"/>
        </w:rPr>
        <w:t xml:space="preserve"> ilə fəaliyyəti əlaqələndirmək; </w:t>
      </w:r>
    </w:p>
    <w:p w14:paraId="60051519" w14:textId="21ABDF51"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qurumlarda lüzumsuz xərclərin və itkilərin qarşısının alınması və təsərrüfatdaxili ehtiyatların aşkar edilməsi məqsədilə mühasibat uçotu sənədlərinin məlumatlarına əsasən təhlillər aparmaq və yol verilmiş nöqsan və çatışmazlıqların aradan qaldırılması üçün </w:t>
      </w:r>
      <w:r w:rsidR="00D52DBF" w:rsidRPr="00C9275C">
        <w:rPr>
          <w:rFonts w:ascii="Arial" w:hAnsi="Arial" w:cs="Arial"/>
          <w:sz w:val="24"/>
          <w:szCs w:val="24"/>
          <w:lang w:val="az-Latn-AZ"/>
        </w:rPr>
        <w:t>aidiyyəti struktur bölmələr ilə birlikdə</w:t>
      </w:r>
      <w:r w:rsidR="00D52DBF" w:rsidRPr="00C9275C">
        <w:rPr>
          <w:rFonts w:ascii="Arial" w:hAnsi="Arial" w:cs="Arial"/>
          <w:sz w:val="24"/>
          <w:szCs w:val="24"/>
          <w:lang w:val="az-Cyrl-AZ"/>
        </w:rPr>
        <w:t xml:space="preserve"> </w:t>
      </w:r>
      <w:r w:rsidRPr="00C9275C">
        <w:rPr>
          <w:rFonts w:ascii="Arial" w:hAnsi="Arial" w:cs="Arial"/>
          <w:sz w:val="24"/>
          <w:szCs w:val="24"/>
          <w:lang w:val="az-Cyrl-AZ"/>
        </w:rPr>
        <w:t>tədbirlər görülməsində iştirak etmək</w:t>
      </w:r>
      <w:r w:rsidR="003E1B11" w:rsidRPr="00C9275C">
        <w:rPr>
          <w:rFonts w:ascii="Arial" w:hAnsi="Arial" w:cs="Arial"/>
          <w:sz w:val="24"/>
          <w:szCs w:val="24"/>
          <w:lang w:val="az-Latn-AZ"/>
        </w:rPr>
        <w:t>, xərclərin azaldılması məqsədilə maddi resursların rasional istifadəsi üzrə təkliflər vermək;</w:t>
      </w:r>
      <w:r w:rsidRPr="00C9275C">
        <w:rPr>
          <w:rFonts w:ascii="Arial" w:hAnsi="Arial" w:cs="Arial"/>
          <w:sz w:val="24"/>
          <w:szCs w:val="24"/>
          <w:lang w:val="az-Cyrl-AZ"/>
        </w:rPr>
        <w:t xml:space="preserve"> </w:t>
      </w:r>
    </w:p>
    <w:p w14:paraId="3E075C3D" w14:textId="6974566C"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qurumların  fəaliyyətinin və strukturunun təkmilləşdirilməsi ilə əlaqədar aidiyyəti </w:t>
      </w:r>
      <w:r w:rsidR="00D52DBF" w:rsidRPr="00C9275C">
        <w:rPr>
          <w:rFonts w:ascii="Arial" w:hAnsi="Arial" w:cs="Arial"/>
          <w:sz w:val="24"/>
          <w:szCs w:val="24"/>
          <w:lang w:val="az-Latn-AZ"/>
        </w:rPr>
        <w:t>struktur bölmələrlə</w:t>
      </w:r>
      <w:r w:rsidRPr="00C9275C">
        <w:rPr>
          <w:rFonts w:ascii="Arial" w:hAnsi="Arial" w:cs="Arial"/>
          <w:sz w:val="24"/>
          <w:szCs w:val="24"/>
          <w:lang w:val="az-Cyrl-AZ"/>
        </w:rPr>
        <w:t xml:space="preserve"> birlikdə </w:t>
      </w:r>
      <w:r w:rsidRPr="00C9275C">
        <w:rPr>
          <w:rFonts w:ascii="Arial" w:hAnsi="Arial" w:cs="Arial"/>
          <w:sz w:val="24"/>
          <w:szCs w:val="24"/>
          <w:lang w:val="az-Latn-AZ"/>
        </w:rPr>
        <w:t>təkliflər hazırlamaq</w:t>
      </w:r>
      <w:r w:rsidRPr="00C9275C">
        <w:rPr>
          <w:rFonts w:ascii="Arial" w:hAnsi="Arial" w:cs="Arial"/>
          <w:sz w:val="24"/>
          <w:szCs w:val="24"/>
          <w:lang w:val="az-Cyrl-AZ"/>
        </w:rPr>
        <w:t xml:space="preserve">; </w:t>
      </w:r>
    </w:p>
    <w:p w14:paraId="3B6A692D"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qurumların və Nazirliyin Aparatının işçilərinin sosial vəziyyətinin yaxşılaşdırılması üçün tədbirlər görülməsində iştirak etmək; </w:t>
      </w:r>
    </w:p>
    <w:p w14:paraId="7C51B517" w14:textId="17D05E06"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qurumlarda əməyin təşkili, əməyin ödənilməsi, sosial məsələlərin həyata keçirilməsi ilə əlaqədar qüvvədə olan </w:t>
      </w:r>
      <w:r w:rsidRPr="00C9275C">
        <w:rPr>
          <w:rFonts w:ascii="Arial" w:hAnsi="Arial" w:cs="Arial"/>
          <w:sz w:val="24"/>
          <w:szCs w:val="24"/>
          <w:lang w:val="az-Latn-AZ"/>
        </w:rPr>
        <w:t>normativ hüquqi aktların</w:t>
      </w:r>
      <w:r w:rsidRPr="00C9275C">
        <w:rPr>
          <w:rFonts w:ascii="Arial" w:hAnsi="Arial" w:cs="Arial"/>
          <w:sz w:val="24"/>
          <w:szCs w:val="24"/>
          <w:lang w:val="az-Cyrl-AZ"/>
        </w:rPr>
        <w:t xml:space="preserve"> icrasına aidiyyəti </w:t>
      </w:r>
      <w:r w:rsidR="00D52DBF" w:rsidRPr="00C9275C">
        <w:rPr>
          <w:rFonts w:ascii="Arial" w:hAnsi="Arial" w:cs="Arial"/>
          <w:sz w:val="24"/>
          <w:szCs w:val="24"/>
          <w:lang w:val="az-Latn-AZ"/>
        </w:rPr>
        <w:t>struktur bölmələrlə</w:t>
      </w:r>
      <w:r w:rsidRPr="00C9275C">
        <w:rPr>
          <w:rFonts w:ascii="Arial" w:hAnsi="Arial" w:cs="Arial"/>
          <w:sz w:val="24"/>
          <w:szCs w:val="24"/>
          <w:lang w:val="az-Cyrl-AZ"/>
        </w:rPr>
        <w:t xml:space="preserve"> birlikdə nəzarət etmək; </w:t>
      </w:r>
    </w:p>
    <w:p w14:paraId="659D3A13" w14:textId="4B5368B6"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 xml:space="preserve">aidiyyəti </w:t>
      </w:r>
      <w:r w:rsidR="00D52DBF" w:rsidRPr="00C9275C">
        <w:rPr>
          <w:rFonts w:ascii="Arial" w:hAnsi="Arial" w:cs="Arial"/>
          <w:sz w:val="24"/>
          <w:szCs w:val="24"/>
          <w:lang w:val="az-Latn-AZ"/>
        </w:rPr>
        <w:t>struktur bölmələrlə</w:t>
      </w:r>
      <w:r w:rsidRPr="00C9275C">
        <w:rPr>
          <w:rFonts w:ascii="Arial" w:hAnsi="Arial" w:cs="Arial"/>
          <w:sz w:val="24"/>
          <w:szCs w:val="24"/>
          <w:lang w:val="az-Latn-AZ"/>
        </w:rPr>
        <w:t xml:space="preserve"> birlikdə </w:t>
      </w:r>
      <w:r w:rsidRPr="00C9275C">
        <w:rPr>
          <w:rFonts w:ascii="Arial" w:hAnsi="Arial" w:cs="Arial"/>
          <w:sz w:val="24"/>
          <w:szCs w:val="24"/>
          <w:lang w:val="az-Cyrl-AZ"/>
        </w:rPr>
        <w:t xml:space="preserve">qurumların ştat cədvəllərinin </w:t>
      </w:r>
      <w:r w:rsidRPr="00C9275C">
        <w:rPr>
          <w:rFonts w:ascii="Arial" w:hAnsi="Arial" w:cs="Arial"/>
          <w:sz w:val="24"/>
          <w:szCs w:val="24"/>
          <w:lang w:val="az-Cyrl-AZ"/>
        </w:rPr>
        <w:lastRenderedPageBreak/>
        <w:t xml:space="preserve">strukturuna uyğun tərtib olunmasına və ona riayət edilməsinə nəzarət etmək; </w:t>
      </w:r>
    </w:p>
    <w:p w14:paraId="5BC9DB85"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Nazirliyin Aparatının xərclər smetasını tərtib etmək və icrasına nəzarət etmək; </w:t>
      </w:r>
    </w:p>
    <w:p w14:paraId="69F75761"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müəyyən edilmiş əməyin ödənilməsi fondu və işçilərin say həddi daxilində Nazirliyin Aparatının strukturu və ştat cədvəlin</w:t>
      </w:r>
      <w:r w:rsidRPr="00C9275C">
        <w:rPr>
          <w:rFonts w:ascii="Arial" w:hAnsi="Arial" w:cs="Arial"/>
          <w:sz w:val="24"/>
          <w:szCs w:val="24"/>
          <w:lang w:val="az-Latn-AZ"/>
        </w:rPr>
        <w:t>ə dair təkliflər</w:t>
      </w:r>
      <w:r w:rsidRPr="00C9275C">
        <w:rPr>
          <w:rFonts w:ascii="Arial" w:hAnsi="Arial" w:cs="Arial"/>
          <w:sz w:val="24"/>
          <w:szCs w:val="24"/>
          <w:lang w:val="az-Cyrl-AZ"/>
        </w:rPr>
        <w:t xml:space="preserve"> hazırlamaq; </w:t>
      </w:r>
    </w:p>
    <w:p w14:paraId="50E00AD0"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dövlət büdcəsinin vəsaiti hesabına maliyyələşdirilən təşkilatların saxlanılması xərclərinin müəyyənləşdirilməsinə və icrasına müvafiq qurumlarla birlikdə nəzarət  etmək;</w:t>
      </w:r>
    </w:p>
    <w:p w14:paraId="3E0BC0F4"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Nazirliyin Aparatı üzrə işçilərə əmək haqqı, ezamiyyə və sair ödənişlərin ödənilməsini təmin etmək; </w:t>
      </w:r>
    </w:p>
    <w:p w14:paraId="63F61FFD" w14:textId="08EBC8F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Cyrl-AZ"/>
        </w:rPr>
      </w:pPr>
      <w:r w:rsidRPr="00C9275C">
        <w:rPr>
          <w:rFonts w:ascii="Arial" w:hAnsi="Arial" w:cs="Arial"/>
          <w:sz w:val="24"/>
          <w:szCs w:val="24"/>
          <w:lang w:val="az-Cyrl-AZ"/>
        </w:rPr>
        <w:t>qurumlar üzrə investisiya qoyuluşu proqnozlarını Nazirliyin Aparatının digər struktur bölmələri</w:t>
      </w:r>
      <w:r w:rsidRPr="00C9275C" w:rsidDel="0088178B">
        <w:rPr>
          <w:rFonts w:ascii="Arial" w:hAnsi="Arial" w:cs="Arial"/>
          <w:sz w:val="24"/>
          <w:szCs w:val="24"/>
          <w:lang w:val="az-Cyrl-AZ"/>
        </w:rPr>
        <w:t xml:space="preserve"> </w:t>
      </w:r>
      <w:r w:rsidRPr="00C9275C">
        <w:rPr>
          <w:rFonts w:ascii="Arial" w:hAnsi="Arial" w:cs="Arial"/>
          <w:sz w:val="24"/>
          <w:szCs w:val="24"/>
          <w:lang w:val="az-Cyrl-AZ"/>
        </w:rPr>
        <w:t xml:space="preserve">ilə birgə hazırlamaq, onun təsdiqi və icrası istiqamətində tədbirlər görmək; </w:t>
      </w:r>
    </w:p>
    <w:p w14:paraId="74361475" w14:textId="2DDCFD2F"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Nazirliyin Aparatının struktur bölmələri</w:t>
      </w:r>
      <w:r w:rsidR="007F0D79">
        <w:rPr>
          <w:rFonts w:ascii="Arial" w:hAnsi="Arial" w:cs="Arial"/>
          <w:sz w:val="24"/>
          <w:szCs w:val="24"/>
          <w:lang w:val="az-Latn-AZ"/>
        </w:rPr>
        <w:t xml:space="preserve"> və </w:t>
      </w:r>
      <w:r w:rsidRPr="00C9275C">
        <w:rPr>
          <w:rFonts w:ascii="Arial" w:hAnsi="Arial" w:cs="Arial"/>
          <w:sz w:val="24"/>
          <w:szCs w:val="24"/>
          <w:lang w:val="az-Cyrl-AZ"/>
        </w:rPr>
        <w:t>qurumları ilə birlikdə Nazirlik üzrə dövlət büdcəsinin dövlət</w:t>
      </w:r>
      <w:r w:rsidRPr="00C9275C">
        <w:rPr>
          <w:rFonts w:ascii="Arial" w:hAnsi="Arial" w:cs="Arial"/>
          <w:sz w:val="24"/>
          <w:szCs w:val="24"/>
          <w:lang w:val="az-Latn-AZ"/>
        </w:rPr>
        <w:t xml:space="preserve"> </w:t>
      </w:r>
      <w:r w:rsidRPr="00C9275C">
        <w:rPr>
          <w:rFonts w:ascii="Arial" w:hAnsi="Arial" w:cs="Arial"/>
          <w:sz w:val="24"/>
          <w:szCs w:val="24"/>
          <w:lang w:val="az-Cyrl-AZ"/>
        </w:rPr>
        <w:t xml:space="preserve">əsaslı vəsait qoyuluşu hesabına maliyyələşdiriləcək layihələr barədə təkliflər hazırlamaq və aidiyyəti dövlət </w:t>
      </w:r>
      <w:r w:rsidR="00CB0AB2">
        <w:rPr>
          <w:rFonts w:ascii="Arial" w:hAnsi="Arial" w:cs="Arial"/>
          <w:sz w:val="24"/>
          <w:szCs w:val="24"/>
          <w:lang w:val="az-Latn-AZ"/>
        </w:rPr>
        <w:t>orqanlarına</w:t>
      </w:r>
      <w:r w:rsidRPr="00C9275C">
        <w:rPr>
          <w:rFonts w:ascii="Arial" w:hAnsi="Arial" w:cs="Arial"/>
          <w:sz w:val="24"/>
          <w:szCs w:val="24"/>
          <w:lang w:val="az-Cyrl-AZ"/>
        </w:rPr>
        <w:t xml:space="preserve"> göndərmək; </w:t>
      </w:r>
    </w:p>
    <w:p w14:paraId="59BBCDC1"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 xml:space="preserve">nəqliyyat və </w:t>
      </w:r>
      <w:r w:rsidRPr="00C9275C">
        <w:rPr>
          <w:rFonts w:ascii="Arial" w:hAnsi="Arial" w:cs="Arial"/>
          <w:sz w:val="24"/>
          <w:szCs w:val="24"/>
          <w:lang w:val="az-Cyrl-AZ"/>
        </w:rPr>
        <w:t>rabitə obyektlərinin tikintisi, yenidən qurulması və texniki baxımdan müasirləşdirilməsi məqsədilə hazırlanmış texniki iqtisadi əsaslandırma və layihə-smet</w:t>
      </w:r>
      <w:r w:rsidRPr="00C9275C">
        <w:rPr>
          <w:rFonts w:ascii="Arial" w:hAnsi="Arial" w:cs="Arial"/>
          <w:sz w:val="24"/>
          <w:szCs w:val="24"/>
          <w:lang w:val="az-Latn-AZ"/>
        </w:rPr>
        <w:t xml:space="preserve">a </w:t>
      </w:r>
      <w:r w:rsidRPr="00C9275C">
        <w:rPr>
          <w:rFonts w:ascii="Arial" w:hAnsi="Arial" w:cs="Arial"/>
          <w:sz w:val="24"/>
          <w:szCs w:val="24"/>
          <w:lang w:val="az-Cyrl-AZ"/>
        </w:rPr>
        <w:t xml:space="preserve">sənədlərinə rəy verilməsində iştirak etmək; </w:t>
      </w:r>
    </w:p>
    <w:p w14:paraId="14D14BB1"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 xml:space="preserve">nəqliyyat və </w:t>
      </w:r>
      <w:r w:rsidRPr="00C9275C">
        <w:rPr>
          <w:rFonts w:ascii="Arial" w:hAnsi="Arial" w:cs="Arial"/>
          <w:sz w:val="24"/>
          <w:szCs w:val="24"/>
          <w:lang w:val="az-Cyrl-AZ"/>
        </w:rPr>
        <w:t xml:space="preserve">rabitə xidmətlərinin növləri üzrə gəlirlərin və xidmətin maya dəyərinə aid edilən xərclərin uçotunun təşkilinə müvafiq </w:t>
      </w:r>
      <w:r w:rsidRPr="00C9275C">
        <w:rPr>
          <w:rFonts w:ascii="Arial" w:hAnsi="Arial" w:cs="Arial"/>
          <w:sz w:val="24"/>
          <w:szCs w:val="24"/>
          <w:lang w:val="az-Latn-AZ"/>
        </w:rPr>
        <w:t xml:space="preserve">struktur bölmələri </w:t>
      </w:r>
      <w:r w:rsidRPr="00C9275C">
        <w:rPr>
          <w:rFonts w:ascii="Arial" w:hAnsi="Arial" w:cs="Arial"/>
          <w:sz w:val="24"/>
          <w:szCs w:val="24"/>
          <w:lang w:val="az-Cyrl-AZ"/>
        </w:rPr>
        <w:t xml:space="preserve">və qurumlarla birlikdə nəzarət etmək; </w:t>
      </w:r>
    </w:p>
    <w:p w14:paraId="3C519254"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müvafiq</w:t>
      </w:r>
      <w:r w:rsidRPr="00C9275C">
        <w:rPr>
          <w:rFonts w:ascii="Arial" w:hAnsi="Arial" w:cs="Arial"/>
          <w:sz w:val="24"/>
          <w:szCs w:val="24"/>
          <w:lang w:val="az-Latn-AZ"/>
        </w:rPr>
        <w:t xml:space="preserve"> </w:t>
      </w:r>
      <w:r w:rsidRPr="00C9275C">
        <w:rPr>
          <w:rFonts w:ascii="Arial" w:hAnsi="Arial" w:cs="Arial"/>
          <w:sz w:val="24"/>
          <w:szCs w:val="24"/>
          <w:lang w:val="az-Cyrl-AZ"/>
        </w:rPr>
        <w:t>sahənin inkişafının təmin edilməsi və beynəlxalq standartlara uyğunlaşdırılması üçün</w:t>
      </w:r>
      <w:r w:rsidRPr="00C9275C">
        <w:rPr>
          <w:rFonts w:ascii="Arial" w:hAnsi="Arial" w:cs="Arial"/>
          <w:sz w:val="24"/>
          <w:szCs w:val="24"/>
          <w:lang w:val="az-Latn-AZ"/>
        </w:rPr>
        <w:t xml:space="preserve"> aidiyyəti üzrə</w:t>
      </w:r>
      <w:r w:rsidRPr="00C9275C">
        <w:rPr>
          <w:rFonts w:ascii="Arial" w:hAnsi="Arial" w:cs="Arial"/>
          <w:sz w:val="24"/>
          <w:szCs w:val="24"/>
          <w:lang w:val="az-Cyrl-AZ"/>
        </w:rPr>
        <w:t xml:space="preserve"> təkliflər vermək;</w:t>
      </w:r>
    </w:p>
    <w:p w14:paraId="20676FDE" w14:textId="17101964"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Latn-AZ"/>
        </w:rPr>
        <w:t xml:space="preserve">aidiyyəti </w:t>
      </w:r>
      <w:r w:rsidR="00D52DBF" w:rsidRPr="00C9275C">
        <w:rPr>
          <w:rFonts w:ascii="Arial" w:hAnsi="Arial" w:cs="Arial"/>
          <w:sz w:val="24"/>
          <w:szCs w:val="24"/>
          <w:lang w:val="az-Latn-AZ"/>
        </w:rPr>
        <w:t>struktur bölmələrlə</w:t>
      </w:r>
      <w:r w:rsidRPr="00C9275C">
        <w:rPr>
          <w:rFonts w:ascii="Arial" w:hAnsi="Arial" w:cs="Arial"/>
          <w:sz w:val="24"/>
          <w:szCs w:val="24"/>
          <w:lang w:val="az-Latn-AZ"/>
        </w:rPr>
        <w:t xml:space="preserve"> birlikdə </w:t>
      </w:r>
      <w:r w:rsidRPr="00C9275C">
        <w:rPr>
          <w:rFonts w:ascii="Arial" w:hAnsi="Arial" w:cs="Arial"/>
          <w:sz w:val="24"/>
          <w:szCs w:val="24"/>
          <w:lang w:val="az-Cyrl-AZ"/>
        </w:rPr>
        <w:t xml:space="preserve">Nazirliyin fəaliyyəti haqqında </w:t>
      </w:r>
      <w:r w:rsidRPr="00C9275C">
        <w:rPr>
          <w:rFonts w:ascii="Arial" w:hAnsi="Arial" w:cs="Arial"/>
          <w:sz w:val="24"/>
          <w:szCs w:val="24"/>
          <w:lang w:val="az-Latn-AZ"/>
        </w:rPr>
        <w:t xml:space="preserve">aidiyyəti üzrə </w:t>
      </w:r>
      <w:r w:rsidRPr="00C9275C">
        <w:rPr>
          <w:rFonts w:ascii="Arial" w:hAnsi="Arial" w:cs="Arial"/>
          <w:sz w:val="24"/>
          <w:szCs w:val="24"/>
          <w:lang w:val="az-Cyrl-AZ"/>
        </w:rPr>
        <w:t xml:space="preserve">aylıq, rüblük, illik statistik hesabatları tərtib etmək, </w:t>
      </w:r>
      <w:r w:rsidRPr="00C9275C">
        <w:rPr>
          <w:rFonts w:ascii="Arial" w:hAnsi="Arial" w:cs="Arial"/>
          <w:sz w:val="24"/>
          <w:szCs w:val="24"/>
          <w:lang w:val="az-Latn-AZ"/>
        </w:rPr>
        <w:t xml:space="preserve">müəyyən edilmiş müddətlərdə </w:t>
      </w:r>
      <w:r w:rsidRPr="00C9275C">
        <w:rPr>
          <w:rFonts w:ascii="Arial" w:hAnsi="Arial" w:cs="Arial"/>
          <w:sz w:val="24"/>
          <w:szCs w:val="24"/>
          <w:lang w:val="az-Cyrl-AZ"/>
        </w:rPr>
        <w:t xml:space="preserve">statistika orqanlarına təqdim edilməsini təmin etmək; </w:t>
      </w:r>
    </w:p>
    <w:p w14:paraId="3B3B58D6"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statistik hesabat formalarının təkmilləşdirilməsi ilə əlaqədar aidiyyəti </w:t>
      </w:r>
      <w:r w:rsidRPr="00C9275C">
        <w:rPr>
          <w:rFonts w:ascii="Arial" w:hAnsi="Arial" w:cs="Arial"/>
          <w:sz w:val="24"/>
          <w:szCs w:val="24"/>
          <w:lang w:val="az-Latn-AZ"/>
        </w:rPr>
        <w:t>struktur bölmələri</w:t>
      </w:r>
      <w:r w:rsidRPr="00C9275C">
        <w:rPr>
          <w:rFonts w:ascii="Arial" w:hAnsi="Arial" w:cs="Arial"/>
          <w:sz w:val="24"/>
          <w:szCs w:val="24"/>
          <w:lang w:val="az-Cyrl-AZ"/>
        </w:rPr>
        <w:t xml:space="preserve"> və qurumlarla birlikdə təkliflər vermək; </w:t>
      </w:r>
    </w:p>
    <w:p w14:paraId="6ECBE4A1"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qurumlarda proqnozlaşdırmanın vəziyyətinə, maliyyə-təsərrüfat fəaliyyətinin və uçotun təşkilinə və əməyin ödənişi qaydalarına nəzarət edilməsi məqsədilə yerlərdə araşdırmalar aparmaq və praktiki köməkliklər göstərmək; </w:t>
      </w:r>
    </w:p>
    <w:p w14:paraId="1F0EDAFE" w14:textId="2103E056"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müvafiq sahə</w:t>
      </w:r>
      <w:r w:rsidRPr="00C9275C">
        <w:rPr>
          <w:rFonts w:ascii="Arial" w:hAnsi="Arial" w:cs="Arial"/>
          <w:sz w:val="24"/>
          <w:szCs w:val="24"/>
          <w:lang w:val="az-Latn-AZ"/>
        </w:rPr>
        <w:t xml:space="preserve"> üzrə</w:t>
      </w:r>
      <w:r w:rsidRPr="00C9275C">
        <w:rPr>
          <w:rFonts w:ascii="Arial" w:hAnsi="Arial" w:cs="Arial"/>
          <w:sz w:val="24"/>
          <w:szCs w:val="24"/>
          <w:lang w:val="az-Cyrl-AZ"/>
        </w:rPr>
        <w:t xml:space="preserve"> normativ</w:t>
      </w:r>
      <w:r w:rsidRPr="00C9275C">
        <w:rPr>
          <w:rFonts w:ascii="Arial" w:hAnsi="Arial" w:cs="Arial"/>
          <w:sz w:val="24"/>
          <w:szCs w:val="24"/>
          <w:lang w:val="az-Latn-AZ"/>
        </w:rPr>
        <w:t xml:space="preserve"> </w:t>
      </w:r>
      <w:r w:rsidRPr="00C9275C">
        <w:rPr>
          <w:rFonts w:ascii="Arial" w:hAnsi="Arial" w:cs="Arial"/>
          <w:sz w:val="24"/>
          <w:szCs w:val="24"/>
          <w:lang w:val="az-Cyrl-AZ"/>
        </w:rPr>
        <w:t xml:space="preserve">hüquqi aktların və müxtəlif </w:t>
      </w:r>
      <w:r w:rsidRPr="00C9275C">
        <w:rPr>
          <w:rFonts w:ascii="Arial" w:hAnsi="Arial" w:cs="Arial"/>
          <w:sz w:val="24"/>
          <w:szCs w:val="24"/>
          <w:lang w:val="az-Latn-AZ"/>
        </w:rPr>
        <w:t xml:space="preserve">xarakterli hüquqi aktların </w:t>
      </w:r>
      <w:r w:rsidRPr="00C9275C">
        <w:rPr>
          <w:rFonts w:ascii="Arial" w:hAnsi="Arial" w:cs="Arial"/>
          <w:sz w:val="24"/>
          <w:szCs w:val="24"/>
          <w:lang w:val="az-Cyrl-AZ"/>
        </w:rPr>
        <w:t xml:space="preserve">hazırlanmasında iştirak etmək; </w:t>
      </w:r>
    </w:p>
    <w:p w14:paraId="2CC2161D" w14:textId="08688D78" w:rsidR="00D80AF3" w:rsidRPr="00C9275C" w:rsidRDefault="00261077" w:rsidP="004D4F47">
      <w:pPr>
        <w:pStyle w:val="a"/>
        <w:numPr>
          <w:ilvl w:val="2"/>
          <w:numId w:val="3"/>
        </w:numPr>
        <w:tabs>
          <w:tab w:val="left" w:pos="1530"/>
          <w:tab w:val="left" w:pos="2410"/>
        </w:tabs>
        <w:ind w:left="0" w:firstLine="720"/>
        <w:jc w:val="both"/>
        <w:rPr>
          <w:rFonts w:ascii="Arial" w:hAnsi="Arial" w:cs="Arial"/>
          <w:sz w:val="24"/>
          <w:szCs w:val="24"/>
          <w:lang w:val="az-Latn-AZ"/>
        </w:rPr>
      </w:pPr>
      <w:bookmarkStart w:id="0" w:name="_Hlk122687702"/>
      <w:r w:rsidRPr="00C9275C">
        <w:rPr>
          <w:rFonts w:ascii="Arial" w:hAnsi="Arial" w:cs="Arial"/>
          <w:sz w:val="24"/>
          <w:szCs w:val="24"/>
          <w:lang w:val="az-Latn-AZ"/>
        </w:rPr>
        <w:t xml:space="preserve">Nazirliyin Aparatının </w:t>
      </w:r>
      <w:r w:rsidR="00833E65">
        <w:rPr>
          <w:rFonts w:ascii="Arial" w:hAnsi="Arial" w:cs="Arial"/>
          <w:sz w:val="24"/>
          <w:szCs w:val="24"/>
          <w:lang w:val="az-Latn-AZ"/>
        </w:rPr>
        <w:t xml:space="preserve">struktur bölmələrinin </w:t>
      </w:r>
      <w:r w:rsidR="00D80AF3" w:rsidRPr="00C9275C">
        <w:rPr>
          <w:rFonts w:ascii="Arial" w:hAnsi="Arial" w:cs="Arial"/>
          <w:sz w:val="24"/>
          <w:szCs w:val="24"/>
          <w:lang w:val="az-Latn-AZ"/>
        </w:rPr>
        <w:t>sorğularını cavablandırmaq;</w:t>
      </w:r>
      <w:bookmarkEnd w:id="0"/>
    </w:p>
    <w:p w14:paraId="17F40856"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az-Cyrl-AZ"/>
        </w:rPr>
        <w:t xml:space="preserve">şöbəyə daxil olan ərizə və şikayətləri araşdıraraq cavablandırılmasını təmin etmək; </w:t>
      </w:r>
    </w:p>
    <w:p w14:paraId="07F0785A" w14:textId="77777777" w:rsidR="00A123F0" w:rsidRPr="00C9275C" w:rsidRDefault="00A123F0" w:rsidP="004D4F47">
      <w:pPr>
        <w:pStyle w:val="a"/>
        <w:numPr>
          <w:ilvl w:val="2"/>
          <w:numId w:val="3"/>
        </w:numPr>
        <w:tabs>
          <w:tab w:val="left" w:pos="1530"/>
          <w:tab w:val="left" w:pos="2410"/>
        </w:tabs>
        <w:ind w:left="0" w:firstLine="720"/>
        <w:jc w:val="both"/>
        <w:rPr>
          <w:rFonts w:ascii="Arial" w:hAnsi="Arial" w:cs="Arial"/>
          <w:sz w:val="24"/>
          <w:szCs w:val="24"/>
          <w:lang w:val="az-Latn-AZ"/>
        </w:rPr>
      </w:pPr>
      <w:r w:rsidRPr="00C9275C">
        <w:rPr>
          <w:rFonts w:ascii="Arial" w:hAnsi="Arial" w:cs="Arial"/>
          <w:sz w:val="24"/>
          <w:szCs w:val="24"/>
          <w:lang w:val="tr-TR"/>
        </w:rPr>
        <w:t>fəaliyyət istiqamətlərinə uyğun olaraq qanunvericiliklə nəzərdə tutulmuş, habelə Nazirliyin rəhbərliyinin tapşırıqları əsasında digər vəzifələri yerinə yetirmək</w:t>
      </w:r>
      <w:r w:rsidRPr="00C9275C">
        <w:rPr>
          <w:rFonts w:ascii="Arial" w:hAnsi="Arial" w:cs="Arial"/>
          <w:sz w:val="24"/>
          <w:szCs w:val="24"/>
          <w:lang w:val="az-Cyrl-AZ"/>
        </w:rPr>
        <w:t>.</w:t>
      </w:r>
    </w:p>
    <w:p w14:paraId="2F45D582" w14:textId="77777777" w:rsidR="00A123F0" w:rsidRPr="00C9275C" w:rsidRDefault="00A123F0" w:rsidP="00A123F0">
      <w:pPr>
        <w:pStyle w:val="a"/>
        <w:jc w:val="both"/>
        <w:rPr>
          <w:rFonts w:ascii="Arial" w:hAnsi="Arial" w:cs="Arial"/>
          <w:sz w:val="24"/>
          <w:szCs w:val="24"/>
          <w:lang w:val="az-Cyrl-AZ"/>
        </w:rPr>
      </w:pPr>
    </w:p>
    <w:p w14:paraId="251CBAA3" w14:textId="77777777" w:rsidR="00A123F0" w:rsidRPr="00C9275C" w:rsidRDefault="00A123F0" w:rsidP="00A123F0">
      <w:pPr>
        <w:pStyle w:val="a"/>
        <w:jc w:val="center"/>
        <w:rPr>
          <w:rFonts w:ascii="Arial" w:hAnsi="Arial" w:cs="Arial"/>
          <w:b/>
          <w:sz w:val="24"/>
          <w:szCs w:val="24"/>
          <w:lang w:val="az-Cyrl-AZ"/>
        </w:rPr>
      </w:pPr>
      <w:r w:rsidRPr="00C9275C">
        <w:rPr>
          <w:rFonts w:ascii="Arial" w:hAnsi="Arial" w:cs="Arial"/>
          <w:b/>
          <w:sz w:val="24"/>
          <w:szCs w:val="24"/>
          <w:lang w:val="az-Cyrl-AZ"/>
        </w:rPr>
        <w:t>4. Şöbənin hüquqları</w:t>
      </w:r>
    </w:p>
    <w:p w14:paraId="5A30D3F5" w14:textId="77777777" w:rsidR="00A123F0" w:rsidRPr="00C9275C" w:rsidRDefault="00A123F0" w:rsidP="00A123F0">
      <w:pPr>
        <w:pStyle w:val="a"/>
        <w:jc w:val="both"/>
        <w:rPr>
          <w:rFonts w:ascii="Arial" w:hAnsi="Arial" w:cs="Arial"/>
          <w:sz w:val="24"/>
          <w:szCs w:val="24"/>
          <w:lang w:val="az-Cyrl-AZ"/>
        </w:rPr>
      </w:pPr>
    </w:p>
    <w:p w14:paraId="1E40488E" w14:textId="77777777" w:rsidR="00A123F0" w:rsidRPr="00C9275C" w:rsidRDefault="00A123F0" w:rsidP="00A123F0">
      <w:pPr>
        <w:numPr>
          <w:ilvl w:val="1"/>
          <w:numId w:val="4"/>
        </w:numPr>
        <w:tabs>
          <w:tab w:val="left" w:pos="1134"/>
        </w:tabs>
        <w:autoSpaceDE w:val="0"/>
        <w:autoSpaceDN w:val="0"/>
        <w:adjustRightInd w:val="0"/>
        <w:ind w:left="0" w:firstLine="720"/>
        <w:jc w:val="both"/>
        <w:rPr>
          <w:rFonts w:ascii="Arial" w:hAnsi="Arial" w:cs="Arial"/>
          <w:lang w:val="az-Latn-AZ"/>
        </w:rPr>
      </w:pPr>
      <w:r w:rsidRPr="00C9275C">
        <w:rPr>
          <w:rFonts w:ascii="Arial" w:hAnsi="Arial" w:cs="Arial"/>
          <w:lang w:val="az-Latn-AZ" w:eastAsia="ru-RU"/>
        </w:rPr>
        <w:t xml:space="preserve"> </w:t>
      </w:r>
      <w:r w:rsidRPr="00C9275C">
        <w:rPr>
          <w:rFonts w:ascii="Arial" w:hAnsi="Arial" w:cs="Arial"/>
          <w:lang w:val="az-Cyrl-AZ" w:eastAsia="ru-RU"/>
        </w:rPr>
        <w:t>Şöbə öz vəzifələrini yerinə yetirmək üçün aşağıdakı hüquqlara malikdir:</w:t>
      </w:r>
      <w:r w:rsidRPr="00C9275C">
        <w:rPr>
          <w:rFonts w:ascii="Arial" w:hAnsi="Arial" w:cs="Arial"/>
          <w:lang w:val="az-Latn-AZ"/>
        </w:rPr>
        <w:t xml:space="preserve"> </w:t>
      </w:r>
    </w:p>
    <w:p w14:paraId="232C2E4E" w14:textId="77777777" w:rsidR="00A123F0" w:rsidRPr="00C9275C" w:rsidRDefault="00A123F0" w:rsidP="00A123F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fəaliyyət istiqamətlərinə aid olan məsələlərlə bağlı aidiyyəti üzrə təkliflər vermək; </w:t>
      </w:r>
    </w:p>
    <w:p w14:paraId="16556968" w14:textId="76AB083E" w:rsidR="008F4B63" w:rsidRPr="00C9275C" w:rsidRDefault="004D4F47" w:rsidP="00A123F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malların (işlərin, xidmətlərin) satınalınmasının həyata keçirilməsi üzrə zəruri olan məlumatların təqdim olunmasını Nazirliyin </w:t>
      </w:r>
      <w:r w:rsidR="004B419B">
        <w:rPr>
          <w:rFonts w:ascii="Arial" w:hAnsi="Arial" w:cs="Arial"/>
          <w:lang w:val="az-Latn-AZ"/>
        </w:rPr>
        <w:t xml:space="preserve">Aparatının </w:t>
      </w:r>
      <w:r w:rsidR="004B419B" w:rsidRPr="00411FAD">
        <w:rPr>
          <w:rFonts w:ascii="Arial" w:hAnsi="Arial" w:cs="Arial"/>
          <w:lang w:val="az-Latn-AZ"/>
        </w:rPr>
        <w:t>struktur</w:t>
      </w:r>
      <w:r w:rsidR="004B419B">
        <w:rPr>
          <w:rFonts w:ascii="Arial" w:hAnsi="Arial" w:cs="Arial"/>
          <w:lang w:val="az-Latn-AZ"/>
        </w:rPr>
        <w:t xml:space="preserve"> bölmələrindən və qurumlar</w:t>
      </w:r>
      <w:r w:rsidR="00FA147A">
        <w:rPr>
          <w:rFonts w:ascii="Arial" w:hAnsi="Arial" w:cs="Arial"/>
          <w:lang w:val="az-Latn-AZ"/>
        </w:rPr>
        <w:t>ın</w:t>
      </w:r>
      <w:r w:rsidR="004B419B">
        <w:rPr>
          <w:rFonts w:ascii="Arial" w:hAnsi="Arial" w:cs="Arial"/>
          <w:lang w:val="az-Latn-AZ"/>
        </w:rPr>
        <w:t>dan</w:t>
      </w:r>
      <w:r w:rsidR="00951F9E">
        <w:rPr>
          <w:rFonts w:ascii="Arial" w:hAnsi="Arial" w:cs="Arial"/>
          <w:lang w:val="az-Latn-AZ"/>
        </w:rPr>
        <w:t xml:space="preserve"> t</w:t>
      </w:r>
      <w:r w:rsidRPr="00C9275C">
        <w:rPr>
          <w:rFonts w:ascii="Arial" w:hAnsi="Arial" w:cs="Arial"/>
          <w:lang w:val="az-Latn-AZ"/>
        </w:rPr>
        <w:t>ələb etmək</w:t>
      </w:r>
      <w:r w:rsidR="008F4B63" w:rsidRPr="00C9275C">
        <w:rPr>
          <w:rFonts w:ascii="Arial" w:hAnsi="Arial" w:cs="Arial"/>
          <w:lang w:val="az-Latn-AZ"/>
        </w:rPr>
        <w:t>;</w:t>
      </w:r>
    </w:p>
    <w:p w14:paraId="65B96FFA" w14:textId="77777777" w:rsidR="00A123F0" w:rsidRPr="00C9275C" w:rsidRDefault="00A123F0" w:rsidP="00A123F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lastRenderedPageBreak/>
        <w:t xml:space="preserve">qurumlar tərəfindən hazırlanmış sənəd layihələrinə dair (saziş, müqavilə, arayış, sorğu, və s.) şöbənin fəaliyyət istiqamətləri üzrə rəy və təkliflər vermək; </w:t>
      </w:r>
    </w:p>
    <w:p w14:paraId="1609C8AD" w14:textId="5360FA0D" w:rsidR="00A374C0" w:rsidRPr="00C9275C" w:rsidRDefault="004D4F47" w:rsidP="00A374C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t>qurumların təsərrüfat və maddi-texniki təchizatı ilə əlaqədar məsələlərin baxıldığı iclaslarda iştirak etmək</w:t>
      </w:r>
      <w:r w:rsidR="00A374C0" w:rsidRPr="00C9275C">
        <w:rPr>
          <w:rFonts w:ascii="Arial" w:hAnsi="Arial" w:cs="Arial"/>
          <w:lang w:val="az-Latn-AZ"/>
        </w:rPr>
        <w:t>;</w:t>
      </w:r>
    </w:p>
    <w:p w14:paraId="10645C2F" w14:textId="77777777" w:rsidR="00A123F0" w:rsidRPr="00C9275C" w:rsidRDefault="00A123F0" w:rsidP="00A123F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fəaliyyət istiqamətlərinə uyğun rəy və təkliflər vermək, təhlillər və ümumiləşdirmələr aparmaq, analitik materiallar hazırlamaq, maliyyə, uçot və digər uyğun sahələrdə qanunvericilik aktlarının, hüquqi aktların təkmilləşdirilməsi ilə bağlı təkliflər vermək; </w:t>
      </w:r>
    </w:p>
    <w:p w14:paraId="7531278D" w14:textId="31CC8B5B" w:rsidR="00A123F0" w:rsidRPr="00C9275C" w:rsidRDefault="00A123F0" w:rsidP="00A123F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bu Əsasnamə ilə müəyyən edilmiş vəzifələrin yerinə yetirilməsi ilə əlaqədar səlahiyyətləri daxilində Nazirliyin </w:t>
      </w:r>
      <w:r w:rsidR="00FA147A">
        <w:rPr>
          <w:rFonts w:ascii="Arial" w:hAnsi="Arial" w:cs="Arial"/>
          <w:lang w:val="az-Latn-AZ"/>
        </w:rPr>
        <w:t xml:space="preserve">Aparatının </w:t>
      </w:r>
      <w:r w:rsidRPr="00C9275C">
        <w:rPr>
          <w:rFonts w:ascii="Arial" w:hAnsi="Arial" w:cs="Arial"/>
          <w:lang w:val="az-Latn-AZ"/>
        </w:rPr>
        <w:t xml:space="preserve">struktur bölmələrinə və qurumlarına müvafiq sorğular ünvanlamaq və onlardan müvafiq məlumatları (sənədləri) almaq; </w:t>
      </w:r>
    </w:p>
    <w:p w14:paraId="79C73A10" w14:textId="77777777" w:rsidR="00A123F0" w:rsidRPr="00C9275C" w:rsidRDefault="00A123F0" w:rsidP="00A123F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şöbənin fəaliyyət istiqamətlərinə aid məsələlər üzrə keçirilən müzakirələrdə, qanunvericiliyin tələblərini nəzərə almaqla Nazirlikdə və qurumlarda yaradılan komissiyaların, işçi qurupların, məşvərətçi və əlaqələndirici orqanların işində iştirak etmək; </w:t>
      </w:r>
    </w:p>
    <w:p w14:paraId="6E3020AC" w14:textId="77777777" w:rsidR="00C9275C" w:rsidRPr="00C9275C" w:rsidRDefault="00A123F0" w:rsidP="00A123F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qurumlara, habelə səlahiyyətləri daxilində digər aidiyyəti təşkilatlara müraciətlər hazırlamaq; </w:t>
      </w:r>
    </w:p>
    <w:p w14:paraId="33B17010" w14:textId="1DF8D5D5" w:rsidR="008F4B63" w:rsidRPr="00C9275C" w:rsidRDefault="004D4F47" w:rsidP="00A123F0">
      <w:pPr>
        <w:numPr>
          <w:ilvl w:val="2"/>
          <w:numId w:val="4"/>
        </w:numPr>
        <w:tabs>
          <w:tab w:val="left" w:pos="1134"/>
          <w:tab w:val="left" w:pos="1276"/>
        </w:tabs>
        <w:autoSpaceDE w:val="0"/>
        <w:autoSpaceDN w:val="0"/>
        <w:adjustRightInd w:val="0"/>
        <w:ind w:left="0" w:firstLine="720"/>
        <w:jc w:val="both"/>
        <w:rPr>
          <w:rFonts w:ascii="Arial" w:hAnsi="Arial" w:cs="Arial"/>
          <w:lang w:val="az-Latn-AZ"/>
        </w:rPr>
      </w:pPr>
      <w:r w:rsidRPr="00C9275C">
        <w:rPr>
          <w:rFonts w:ascii="Arial" w:hAnsi="Arial" w:cs="Arial"/>
          <w:lang w:val="az-Latn-AZ"/>
        </w:rPr>
        <w:t>müvafiq sahədə mütəxəssislərin hazırlanması və ixtisasının artırılması üçün təkliflər vermək</w:t>
      </w:r>
      <w:r w:rsidR="008F4B63" w:rsidRPr="00C9275C">
        <w:rPr>
          <w:rFonts w:ascii="Arial" w:hAnsi="Arial" w:cs="Arial"/>
          <w:lang w:val="az-Latn-AZ"/>
        </w:rPr>
        <w:t>;</w:t>
      </w:r>
    </w:p>
    <w:p w14:paraId="3924D3C7" w14:textId="77777777" w:rsidR="00A123F0" w:rsidRPr="00C9275C" w:rsidRDefault="00A123F0" w:rsidP="002B1535">
      <w:pPr>
        <w:numPr>
          <w:ilvl w:val="2"/>
          <w:numId w:val="4"/>
        </w:numPr>
        <w:tabs>
          <w:tab w:val="left" w:pos="1134"/>
          <w:tab w:val="left" w:pos="1276"/>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fəaliyyət istiqamətlərinə uyğun olaraq, qanunvericiliklə nəzərdə tutulmuş digər hüquqları həyata keçirmək. </w:t>
      </w:r>
    </w:p>
    <w:p w14:paraId="54DD5B73" w14:textId="77777777" w:rsidR="00A123F0" w:rsidRPr="00C9275C" w:rsidRDefault="00A123F0" w:rsidP="00A123F0">
      <w:pPr>
        <w:pStyle w:val="a"/>
        <w:jc w:val="both"/>
        <w:rPr>
          <w:rFonts w:ascii="Arial" w:hAnsi="Arial" w:cs="Arial"/>
          <w:sz w:val="24"/>
          <w:szCs w:val="24"/>
          <w:lang w:val="az-Cyrl-AZ"/>
        </w:rPr>
      </w:pPr>
    </w:p>
    <w:p w14:paraId="4B0A22AB" w14:textId="77777777" w:rsidR="00A123F0" w:rsidRPr="00C9275C" w:rsidRDefault="00A123F0" w:rsidP="00A123F0">
      <w:pPr>
        <w:pStyle w:val="a"/>
        <w:numPr>
          <w:ilvl w:val="0"/>
          <w:numId w:val="4"/>
        </w:numPr>
        <w:jc w:val="center"/>
        <w:rPr>
          <w:rFonts w:ascii="Arial" w:hAnsi="Arial" w:cs="Arial"/>
          <w:b/>
          <w:sz w:val="24"/>
          <w:szCs w:val="24"/>
          <w:lang w:val="az-Cyrl-AZ"/>
        </w:rPr>
      </w:pPr>
      <w:r w:rsidRPr="00C9275C">
        <w:rPr>
          <w:rFonts w:ascii="Arial" w:hAnsi="Arial" w:cs="Arial"/>
          <w:b/>
          <w:sz w:val="24"/>
          <w:szCs w:val="24"/>
          <w:lang w:val="az-Cyrl-AZ"/>
        </w:rPr>
        <w:t>Şöbənin fə</w:t>
      </w:r>
      <w:r w:rsidRPr="00C9275C">
        <w:rPr>
          <w:rFonts w:ascii="Arial" w:hAnsi="Arial" w:cs="Arial"/>
          <w:b/>
          <w:sz w:val="24"/>
          <w:szCs w:val="24"/>
          <w:lang w:val="az-Latn-AZ"/>
        </w:rPr>
        <w:t>a</w:t>
      </w:r>
      <w:r w:rsidRPr="00C9275C">
        <w:rPr>
          <w:rFonts w:ascii="Arial" w:hAnsi="Arial" w:cs="Arial"/>
          <w:b/>
          <w:sz w:val="24"/>
          <w:szCs w:val="24"/>
          <w:lang w:val="az-Cyrl-AZ"/>
        </w:rPr>
        <w:t>liyyətinin təşkili</w:t>
      </w:r>
    </w:p>
    <w:p w14:paraId="5EE0D66E" w14:textId="77777777" w:rsidR="00A123F0" w:rsidRPr="00C9275C" w:rsidRDefault="00A123F0" w:rsidP="00A123F0">
      <w:pPr>
        <w:pStyle w:val="a"/>
        <w:ind w:firstLine="851"/>
        <w:jc w:val="center"/>
        <w:rPr>
          <w:rFonts w:ascii="Arial" w:hAnsi="Arial" w:cs="Arial"/>
          <w:b/>
          <w:sz w:val="24"/>
          <w:szCs w:val="24"/>
          <w:lang w:val="az-Latn-AZ"/>
        </w:rPr>
      </w:pPr>
    </w:p>
    <w:p w14:paraId="728F31C5" w14:textId="77777777" w:rsidR="00A123F0" w:rsidRPr="00C9275C" w:rsidRDefault="00A123F0" w:rsidP="00A123F0">
      <w:pPr>
        <w:numPr>
          <w:ilvl w:val="1"/>
          <w:numId w:val="5"/>
        </w:numPr>
        <w:tabs>
          <w:tab w:val="left" w:pos="1170"/>
        </w:tabs>
        <w:autoSpaceDE w:val="0"/>
        <w:autoSpaceDN w:val="0"/>
        <w:adjustRightInd w:val="0"/>
        <w:ind w:left="0" w:firstLine="720"/>
        <w:jc w:val="both"/>
        <w:rPr>
          <w:rFonts w:ascii="Arial" w:hAnsi="Arial" w:cs="Arial"/>
          <w:lang w:val="az-Latn-AZ"/>
        </w:rPr>
      </w:pPr>
      <w:r w:rsidRPr="00C9275C">
        <w:rPr>
          <w:rFonts w:ascii="Arial" w:hAnsi="Arial" w:cs="Arial"/>
          <w:lang w:val="az-Latn-AZ"/>
        </w:rPr>
        <w:t>Şöbənin strukturu və ştat vahidlərinin sayı nazir tərəfindən təsdiq edilir</w:t>
      </w:r>
      <w:r w:rsidRPr="00C9275C">
        <w:rPr>
          <w:rFonts w:ascii="Arial" w:hAnsi="Arial" w:cs="Arial"/>
          <w:lang w:val="az-Cyrl-AZ"/>
        </w:rPr>
        <w:t>.</w:t>
      </w:r>
    </w:p>
    <w:p w14:paraId="7A753D69" w14:textId="77777777" w:rsidR="00A123F0" w:rsidRPr="00C9275C" w:rsidRDefault="00A123F0" w:rsidP="00A123F0">
      <w:pPr>
        <w:numPr>
          <w:ilvl w:val="1"/>
          <w:numId w:val="5"/>
        </w:numPr>
        <w:tabs>
          <w:tab w:val="left" w:pos="1170"/>
        </w:tabs>
        <w:autoSpaceDE w:val="0"/>
        <w:autoSpaceDN w:val="0"/>
        <w:adjustRightInd w:val="0"/>
        <w:ind w:left="0" w:firstLine="720"/>
        <w:jc w:val="both"/>
        <w:rPr>
          <w:rFonts w:ascii="Arial" w:hAnsi="Arial" w:cs="Arial"/>
          <w:lang w:val="az-Latn-AZ"/>
        </w:rPr>
      </w:pPr>
      <w:r w:rsidRPr="00C9275C">
        <w:rPr>
          <w:rFonts w:ascii="Arial" w:hAnsi="Arial" w:cs="Arial"/>
          <w:lang w:val="az-Latn-AZ"/>
        </w:rPr>
        <w:t>Şöbəyə nazir tərəfindən vəzifəyə təyin və vəzifədən azad edilən şöbə müdiri rəhbərlik edir.</w:t>
      </w:r>
    </w:p>
    <w:p w14:paraId="7EC1E63E" w14:textId="77777777" w:rsidR="00A123F0" w:rsidRPr="00C9275C" w:rsidRDefault="00A123F0" w:rsidP="00A123F0">
      <w:pPr>
        <w:numPr>
          <w:ilvl w:val="1"/>
          <w:numId w:val="5"/>
        </w:numPr>
        <w:tabs>
          <w:tab w:val="left" w:pos="1170"/>
        </w:tabs>
        <w:autoSpaceDE w:val="0"/>
        <w:autoSpaceDN w:val="0"/>
        <w:adjustRightInd w:val="0"/>
        <w:ind w:left="0" w:firstLine="720"/>
        <w:jc w:val="both"/>
        <w:rPr>
          <w:rFonts w:ascii="Arial" w:hAnsi="Arial" w:cs="Arial"/>
          <w:lang w:val="az-Latn-AZ"/>
        </w:rPr>
      </w:pPr>
      <w:r w:rsidRPr="00C9275C">
        <w:rPr>
          <w:rFonts w:ascii="Arial" w:hAnsi="Arial" w:cs="Arial"/>
          <w:lang w:val="az-Latn-AZ"/>
        </w:rPr>
        <w:t>Şöbə müdiri şöbəyə həvalə olunmuş vəzifələrin yerinə yetirilməsi üçün şəxsən məsuliyyət daşıyır.</w:t>
      </w:r>
    </w:p>
    <w:p w14:paraId="6FAAD786" w14:textId="77777777" w:rsidR="00A123F0" w:rsidRPr="00C9275C" w:rsidRDefault="00A123F0" w:rsidP="00A123F0">
      <w:pPr>
        <w:numPr>
          <w:ilvl w:val="1"/>
          <w:numId w:val="5"/>
        </w:numPr>
        <w:tabs>
          <w:tab w:val="left" w:pos="1170"/>
        </w:tabs>
        <w:autoSpaceDE w:val="0"/>
        <w:autoSpaceDN w:val="0"/>
        <w:adjustRightInd w:val="0"/>
        <w:ind w:left="0" w:firstLine="720"/>
        <w:jc w:val="both"/>
        <w:rPr>
          <w:rFonts w:ascii="Arial" w:hAnsi="Arial" w:cs="Arial"/>
          <w:lang w:val="az-Latn-AZ"/>
        </w:rPr>
      </w:pPr>
      <w:r w:rsidRPr="00C9275C">
        <w:rPr>
          <w:rFonts w:ascii="Arial" w:hAnsi="Arial" w:cs="Arial"/>
          <w:lang w:val="az-Latn-AZ"/>
        </w:rPr>
        <w:t>Şöbənin əməkdaşları, o cümlədən nəzərdə tutulduğu halda, şöbə müdirinin müavini (müavinləri) və sektor müdiri (müdirləri) nazir tərəfindən vəzifəyə təyin və vəzifədən azad edilir.</w:t>
      </w:r>
    </w:p>
    <w:p w14:paraId="081B2B64" w14:textId="77777777" w:rsidR="00A123F0" w:rsidRPr="00C9275C" w:rsidRDefault="00A123F0" w:rsidP="00A123F0">
      <w:pPr>
        <w:numPr>
          <w:ilvl w:val="1"/>
          <w:numId w:val="5"/>
        </w:numPr>
        <w:tabs>
          <w:tab w:val="left" w:pos="1170"/>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Şöbə müdiri: </w:t>
      </w:r>
    </w:p>
    <w:p w14:paraId="155C4A9C"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şöbənin fəaliyyətini təşkil edir və onun fəaliyyətinə rəhbərliyi və nəzarəti həyata keçirir; </w:t>
      </w:r>
    </w:p>
    <w:p w14:paraId="10A70DC1"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w:t>
      </w:r>
      <w:r w:rsidR="003D29A7" w:rsidRPr="00C9275C">
        <w:rPr>
          <w:rFonts w:ascii="Arial" w:hAnsi="Arial" w:cs="Arial"/>
          <w:lang w:val="az-Latn-AZ"/>
        </w:rPr>
        <w:t>şöbənin qarşısında qoyulmuş vəzifələrin vaxtında və lazımi səviyyədə icrasını təmin edir, şöbənin əməkdaşları arasında vəzifələrinə uyğun iş bölgüsü aparır və onun icrasına nəzarət edir, onların fəaliyyətini əlaqələndirir və şöbə işçilərinin vəzifə təlimatlarının hazırlanmasını təmin edir</w:t>
      </w:r>
      <w:r w:rsidRPr="00C9275C">
        <w:rPr>
          <w:rFonts w:ascii="Arial" w:hAnsi="Arial" w:cs="Arial"/>
          <w:lang w:val="az-Latn-AZ"/>
        </w:rPr>
        <w:t xml:space="preserve">; </w:t>
      </w:r>
    </w:p>
    <w:p w14:paraId="73C758BC"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şöbə işçilərinin üzərinə düşən vəzifələrin yerinə yetirilməsinə, əmək və icra intizamına nəzarət edir; </w:t>
      </w:r>
    </w:p>
    <w:p w14:paraId="41A42A45"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şöbəyə həvalə edilmiş vəzifələrin icrasını təmin etmək məqsədilə tərtib edilmiş iş planlarını və digər bu kimi sənədləri imzalayır, habelə iş planında nəzərdə tutulmuş tədbirlərin vaxtında və keyfiyyətlə icra olunmasına nəzarəti həyata keçirir və icrası barədə Nazirliyin rəhbərliyinə hesabat verir; </w:t>
      </w:r>
    </w:p>
    <w:p w14:paraId="51F66A37"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şöbə üzrə Nazirliyin kollegiyasında müzakirə edilməli məsələləri müəyyən edir və bu barədə təkliflərini Nazirliyin rəhbərliyinə təqdim edir; </w:t>
      </w:r>
    </w:p>
    <w:p w14:paraId="75558EF4"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lastRenderedPageBreak/>
        <w:t xml:space="preserve"> şöbə tərəfindən hüquqi aktlarda, Nazirliyin kollegiya qərarlarında və təşkilati-sərəncamverici sənədlərdə nəzərdə tutulmuş aidiyyəti tədbirlərin vaxtında və lazımi səviyyədə icrasını təmin edir; </w:t>
      </w:r>
    </w:p>
    <w:p w14:paraId="6E5A11B6"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şöbədə işçilərin vəzifəyə təyin və vəzifədən azad edilməsi, həvəsləndirilməsi, intizam tənbeh tədbirlərinin tətbiq olunması, habelə işçilərin vəzifədən kənarlaşdırılması ilə bağlı Nazirliyin rəhbərliyinə təkliflər verir;</w:t>
      </w:r>
    </w:p>
    <w:p w14:paraId="106662B0"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şöbənin yüksəkixtisaslı mütəxəssislərlə komplektləşdirilməsi üçün işçilərin peşə hazırlığının yüksəldilməsi və ixtisaslarının artırılması məqsədilə kurslarda, təlimlərdə iştirakı barədə, işçilərin işə təyin olunması haqqında Nazirliyin rəhbərliyinə təkliflər verir;</w:t>
      </w:r>
    </w:p>
    <w:p w14:paraId="42E4BF3F" w14:textId="77777777" w:rsidR="00A123F0" w:rsidRPr="00C9275C" w:rsidRDefault="00A123F0" w:rsidP="00A123F0">
      <w:pPr>
        <w:numPr>
          <w:ilvl w:val="2"/>
          <w:numId w:val="5"/>
        </w:numPr>
        <w:tabs>
          <w:tab w:val="left" w:pos="0"/>
          <w:tab w:val="left" w:pos="1350"/>
          <w:tab w:val="left" w:pos="1560"/>
          <w:tab w:val="left" w:pos="1701"/>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 şöbənin vəzifələrini yerinə yetirmək üçün səlahiyyətləri daxilində Nazirliyin Aparatının struktur bölmələrindən və qurumlarından zəruri sənədləri və məlumatları alır;</w:t>
      </w:r>
    </w:p>
    <w:p w14:paraId="5C89AE66"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şöbəyə daxil olan məktub, ərizə, şikayət və təkliflərə qanunvericiliklə nəzərdə tutulmuş qaydada baxılmasını və onların vaxtında və düzgün cavablandırılmasını təşkil edir;</w:t>
      </w:r>
    </w:p>
    <w:p w14:paraId="28F46914" w14:textId="2EF741C8" w:rsidR="00A123F0" w:rsidRPr="002519E1" w:rsidRDefault="00A123F0" w:rsidP="002519E1">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şöbədə kargüzarlıq işinin </w:t>
      </w:r>
      <w:r w:rsidR="002519E1" w:rsidRPr="002519E1">
        <w:rPr>
          <w:rFonts w:ascii="Arial" w:hAnsi="Arial" w:cs="Arial"/>
          <w:lang w:val="az-Latn-AZ"/>
        </w:rPr>
        <w:t xml:space="preserve">Azərbaycan Respublikası Prezidentinin 2003-cü il </w:t>
      </w:r>
      <w:r w:rsidR="00111B0C" w:rsidRPr="002519E1">
        <w:rPr>
          <w:rFonts w:ascii="Arial" w:hAnsi="Arial" w:cs="Arial"/>
          <w:lang w:val="az-Latn-AZ"/>
        </w:rPr>
        <w:t>27 sentyabr</w:t>
      </w:r>
      <w:r w:rsidR="00111B0C" w:rsidRPr="002519E1">
        <w:rPr>
          <w:rFonts w:ascii="Arial" w:hAnsi="Arial" w:cs="Arial"/>
          <w:lang w:val="az-Latn-AZ"/>
        </w:rPr>
        <w:t xml:space="preserve"> </w:t>
      </w:r>
      <w:r w:rsidR="002519E1" w:rsidRPr="002519E1">
        <w:rPr>
          <w:rFonts w:ascii="Arial" w:hAnsi="Arial" w:cs="Arial"/>
          <w:lang w:val="az-Latn-AZ"/>
        </w:rPr>
        <w:t>tarixli 935 nömrəli Fərmanı ilə təsdiq edilmiş </w:t>
      </w:r>
      <w:r w:rsidRPr="002519E1">
        <w:rPr>
          <w:rFonts w:ascii="Arial" w:hAnsi="Arial" w:cs="Arial"/>
          <w:lang w:val="az-Latn-AZ"/>
        </w:rPr>
        <w:t>“Dövlət orqanlarında, dövlət mülkiyyətində olan və paylarının (səhmlərinin) nəzarət zərfi dövlətə məxsus olan hüquqi şəxslərdə və büdcə təşkilatlarında kargüzarlığın aparılmasına dair Təlimat”a uyğun aparılmasını təmin edir;</w:t>
      </w:r>
    </w:p>
    <w:p w14:paraId="436FFEEE"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şöbədə məxfilik rejimini təmin edir və şöbənin fəaliyyətində dövlət sirlərinin qorunması tədbirlərinin təmin edilməsinə görə cavabdehlik daşıyır; </w:t>
      </w:r>
    </w:p>
    <w:p w14:paraId="3A93C20F" w14:textId="285ECA4A"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şöbənin fəaliyyətini Nazirliyin Aparatının struktur bölmələri və qurumlar</w:t>
      </w:r>
      <w:r w:rsidR="001A7C30">
        <w:rPr>
          <w:rFonts w:ascii="Arial" w:hAnsi="Arial" w:cs="Arial"/>
          <w:lang w:val="az-Latn-AZ"/>
        </w:rPr>
        <w:t>ı ilə</w:t>
      </w:r>
      <w:r w:rsidRPr="00C9275C">
        <w:rPr>
          <w:rFonts w:ascii="Arial" w:hAnsi="Arial" w:cs="Arial"/>
          <w:lang w:val="az-Latn-AZ"/>
        </w:rPr>
        <w:t xml:space="preserve"> əlaqələndirir; </w:t>
      </w:r>
    </w:p>
    <w:p w14:paraId="51888BDF"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səlahiyyətinə aid hissədə icrası məcburi olan göstərişlər verir, onların icrasını təşkil edir və icrasına nəzarəti həyata keçirir; </w:t>
      </w:r>
    </w:p>
    <w:p w14:paraId="7E6ABC5B"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şöbənin müvafiq hesabatlarını təsdiq edir; </w:t>
      </w:r>
    </w:p>
    <w:p w14:paraId="5FC8E0CC" w14:textId="51732D92"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Nazirliyin Aparatının işçilərinə əməkhaqqının, ezamiyyə xərclərinin və müavinətlərin verilməsi, </w:t>
      </w:r>
      <w:r w:rsidR="005607C0">
        <w:rPr>
          <w:rFonts w:ascii="Arial" w:hAnsi="Arial" w:cs="Arial"/>
          <w:lang w:val="az-Latn-AZ"/>
        </w:rPr>
        <w:t>N</w:t>
      </w:r>
      <w:r w:rsidRPr="00C9275C">
        <w:rPr>
          <w:rFonts w:ascii="Arial" w:hAnsi="Arial" w:cs="Arial"/>
          <w:lang w:val="az-Latn-AZ"/>
        </w:rPr>
        <w:t xml:space="preserve">azirliyin hesablarına daxil olan vəsaitlərin təyinatı üzrə xərclənməsi ilə əlaqədar zəruri tədbirlər görür; </w:t>
      </w:r>
    </w:p>
    <w:p w14:paraId="3864E81F"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maliyyə, iqtisadiyyat, uçot və investisiya sahəsində kadrların seçilməsi, düzgün yerləşdirilməsi və işdən azad olunmasına dair təkliflər verir; </w:t>
      </w:r>
    </w:p>
    <w:p w14:paraId="1229CA53"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zəruri hallarda Nazirlikdə keçirilən kollegiya iclaslarında, aidiyyəti müşavirələrdə və yığıncaqlarda və elmi-texniki şuranın iclaslarında iştirak edir; </w:t>
      </w:r>
    </w:p>
    <w:p w14:paraId="68439C8E"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şöbənin fəaliyyəti ilə bağlı Nazirliyin rəhbərliyinin tapşırıqlarını yerinə yetirir;</w:t>
      </w:r>
    </w:p>
    <w:p w14:paraId="04D9DB97"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 xml:space="preserve">Nazirliyin rəhbərliyinin tapşırığı ilə ali hakimiyyət orqanlarında, digər mərkəzi və yerli icra hakimiyyəti orqanlarında və dövlət orqanlarında, beynəlxalq təşkilatlarda, xarici ölkələrdə Nazirliyi təmsil edir və Nazirliyin maraqlarını müdafiə edir; </w:t>
      </w:r>
    </w:p>
    <w:p w14:paraId="34C9E7D4" w14:textId="77777777" w:rsidR="00A123F0" w:rsidRPr="00C9275C" w:rsidRDefault="00A123F0" w:rsidP="00A123F0">
      <w:pPr>
        <w:numPr>
          <w:ilvl w:val="2"/>
          <w:numId w:val="5"/>
        </w:numPr>
        <w:tabs>
          <w:tab w:val="left" w:pos="0"/>
          <w:tab w:val="left" w:pos="993"/>
          <w:tab w:val="left" w:pos="1560"/>
          <w:tab w:val="left" w:pos="1701"/>
          <w:tab w:val="left" w:pos="1843"/>
        </w:tabs>
        <w:autoSpaceDE w:val="0"/>
        <w:autoSpaceDN w:val="0"/>
        <w:adjustRightInd w:val="0"/>
        <w:ind w:left="0" w:firstLine="720"/>
        <w:jc w:val="both"/>
        <w:rPr>
          <w:rFonts w:ascii="Arial" w:hAnsi="Arial" w:cs="Arial"/>
          <w:lang w:val="az-Latn-AZ"/>
        </w:rPr>
      </w:pPr>
      <w:r w:rsidRPr="00C9275C">
        <w:rPr>
          <w:rFonts w:ascii="Arial" w:hAnsi="Arial" w:cs="Arial"/>
          <w:lang w:val="az-Latn-AZ"/>
        </w:rPr>
        <w:t>şöbəni təmsil edir.</w:t>
      </w:r>
    </w:p>
    <w:p w14:paraId="40CF7DCB" w14:textId="77777777" w:rsidR="00A123F0" w:rsidRPr="00C9275C" w:rsidRDefault="00133982" w:rsidP="00A123F0">
      <w:pPr>
        <w:numPr>
          <w:ilvl w:val="1"/>
          <w:numId w:val="5"/>
        </w:numPr>
        <w:tabs>
          <w:tab w:val="left" w:pos="1260"/>
        </w:tabs>
        <w:autoSpaceDE w:val="0"/>
        <w:autoSpaceDN w:val="0"/>
        <w:adjustRightInd w:val="0"/>
        <w:ind w:left="0" w:firstLine="720"/>
        <w:jc w:val="both"/>
        <w:outlineLvl w:val="2"/>
        <w:rPr>
          <w:rFonts w:ascii="Arial" w:hAnsi="Arial" w:cs="Arial"/>
          <w:lang w:val="az-Latn-AZ"/>
        </w:rPr>
      </w:pPr>
      <w:r w:rsidRPr="00C9275C">
        <w:rPr>
          <w:rFonts w:ascii="Arial" w:hAnsi="Arial" w:cs="Arial"/>
          <w:lang w:val="az-Latn-AZ"/>
        </w:rPr>
        <w:t>Şöbənin əməkdaşları əmək və icra intizamına əməl edir, bu Əsasnamənin tələblərinin pozulmasına, habelə vəzifələrin vaxtında və düzgün icra edilməməsinə görə Azərbaycan Respublikasının qanunvericiliyi ilə nəzərdə tutulmuş qaydada məsuliyyət daşıyırlar.</w:t>
      </w:r>
    </w:p>
    <w:p w14:paraId="73199D0D" w14:textId="597836B9" w:rsidR="00A123F0" w:rsidRPr="00C9275C" w:rsidRDefault="00A123F0" w:rsidP="00A123F0">
      <w:pPr>
        <w:numPr>
          <w:ilvl w:val="1"/>
          <w:numId w:val="5"/>
        </w:numPr>
        <w:tabs>
          <w:tab w:val="left" w:pos="1260"/>
        </w:tabs>
        <w:autoSpaceDE w:val="0"/>
        <w:autoSpaceDN w:val="0"/>
        <w:adjustRightInd w:val="0"/>
        <w:ind w:left="0" w:firstLine="720"/>
        <w:jc w:val="both"/>
        <w:outlineLvl w:val="2"/>
        <w:rPr>
          <w:rFonts w:ascii="Arial" w:hAnsi="Arial" w:cs="Arial"/>
          <w:lang w:val="az-Latn-AZ"/>
        </w:rPr>
      </w:pPr>
      <w:r w:rsidRPr="00C9275C">
        <w:rPr>
          <w:rFonts w:ascii="Arial" w:hAnsi="Arial" w:cs="Arial"/>
          <w:lang w:val="az-Latn-AZ"/>
        </w:rPr>
        <w:t xml:space="preserve"> Şöbənin hər bir əməkdaşı ona məlum olan dövlət sirri, yaxud xidməti sirr təşkil edən məlumatların mühafizə olunmasına görə öz vəzifəsinə və səlahiyyətlərinə uyğun olaraq məsuliyyət daşıyırlar.</w:t>
      </w:r>
    </w:p>
    <w:p w14:paraId="38AAE06D" w14:textId="77777777" w:rsidR="00A123F0" w:rsidRPr="00C9275C" w:rsidRDefault="00A123F0" w:rsidP="00A123F0">
      <w:pPr>
        <w:tabs>
          <w:tab w:val="left" w:pos="1260"/>
        </w:tabs>
        <w:autoSpaceDE w:val="0"/>
        <w:autoSpaceDN w:val="0"/>
        <w:adjustRightInd w:val="0"/>
        <w:jc w:val="both"/>
        <w:outlineLvl w:val="2"/>
        <w:rPr>
          <w:rFonts w:ascii="Arial" w:hAnsi="Arial" w:cs="Arial"/>
          <w:lang w:val="az-Latn-AZ"/>
        </w:rPr>
      </w:pPr>
    </w:p>
    <w:p w14:paraId="0E70943C" w14:textId="77777777" w:rsidR="00A123F0" w:rsidRPr="00C9275C" w:rsidRDefault="00A123F0" w:rsidP="00A123F0">
      <w:pPr>
        <w:tabs>
          <w:tab w:val="left" w:pos="1260"/>
        </w:tabs>
        <w:autoSpaceDE w:val="0"/>
        <w:autoSpaceDN w:val="0"/>
        <w:adjustRightInd w:val="0"/>
        <w:jc w:val="both"/>
        <w:outlineLvl w:val="2"/>
        <w:rPr>
          <w:rFonts w:ascii="Arial" w:hAnsi="Arial" w:cs="Arial"/>
          <w:lang w:val="az-Latn-AZ"/>
        </w:rPr>
      </w:pPr>
    </w:p>
    <w:p w14:paraId="0FF38516" w14:textId="77777777" w:rsidR="00A123F0" w:rsidRPr="00421803" w:rsidRDefault="00A123F0" w:rsidP="00A123F0">
      <w:pPr>
        <w:tabs>
          <w:tab w:val="left" w:pos="1260"/>
        </w:tabs>
        <w:autoSpaceDE w:val="0"/>
        <w:autoSpaceDN w:val="0"/>
        <w:adjustRightInd w:val="0"/>
        <w:jc w:val="center"/>
        <w:outlineLvl w:val="2"/>
        <w:rPr>
          <w:rFonts w:ascii="Arial" w:hAnsi="Arial" w:cs="Arial"/>
          <w:lang w:val="az-Latn-AZ"/>
        </w:rPr>
      </w:pPr>
      <w:r w:rsidRPr="00C9275C">
        <w:rPr>
          <w:rFonts w:ascii="Arial" w:hAnsi="Arial" w:cs="Arial"/>
          <w:lang w:val="az-Latn-AZ"/>
        </w:rPr>
        <w:lastRenderedPageBreak/>
        <w:t>_________________________________</w:t>
      </w:r>
    </w:p>
    <w:p w14:paraId="0C4554D1" w14:textId="77777777" w:rsidR="00F51276" w:rsidRPr="00421803" w:rsidRDefault="00F51276">
      <w:pPr>
        <w:rPr>
          <w:rFonts w:ascii="Arial" w:hAnsi="Arial" w:cs="Arial"/>
        </w:rPr>
      </w:pPr>
    </w:p>
    <w:sectPr w:rsidR="00F51276" w:rsidRPr="00421803" w:rsidSect="002257C9">
      <w:headerReference w:type="default" r:id="rId7"/>
      <w:footerReference w:type="even" r:id="rId8"/>
      <w:footerReference w:type="default" r:id="rId9"/>
      <w:pgSz w:w="11907" w:h="16839"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2A92" w14:textId="77777777" w:rsidR="00773873" w:rsidRDefault="00773873">
      <w:r>
        <w:separator/>
      </w:r>
    </w:p>
  </w:endnote>
  <w:endnote w:type="continuationSeparator" w:id="0">
    <w:p w14:paraId="3AD9F37A" w14:textId="77777777" w:rsidR="00773873" w:rsidRDefault="0077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ACCD" w14:textId="77777777" w:rsidR="00CA26B3" w:rsidRDefault="0065474A" w:rsidP="005C2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9DC42" w14:textId="77777777" w:rsidR="00CA26B3" w:rsidRDefault="00CA26B3" w:rsidP="005C2F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8ABA" w14:textId="77777777" w:rsidR="00CA26B3" w:rsidRPr="00B920EA" w:rsidRDefault="00CA26B3" w:rsidP="00F45992">
    <w:pPr>
      <w:pStyle w:val="Footer"/>
      <w:ind w:right="360"/>
      <w:rPr>
        <w:rFonts w:ascii="Times Roman AzLat" w:hAnsi="Times Roman AzLat"/>
        <w:sz w:val="10"/>
        <w:szCs w:val="1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78B5" w14:textId="77777777" w:rsidR="00773873" w:rsidRDefault="00773873">
      <w:r>
        <w:separator/>
      </w:r>
    </w:p>
  </w:footnote>
  <w:footnote w:type="continuationSeparator" w:id="0">
    <w:p w14:paraId="74D7B5CB" w14:textId="77777777" w:rsidR="00773873" w:rsidRDefault="0077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791F" w14:textId="77777777" w:rsidR="00CA26B3" w:rsidRDefault="0065474A">
    <w:pPr>
      <w:pStyle w:val="Header"/>
      <w:jc w:val="right"/>
    </w:pPr>
    <w:r>
      <w:fldChar w:fldCharType="begin"/>
    </w:r>
    <w:r>
      <w:instrText>PAGE   \* MERGEFORMAT</w:instrText>
    </w:r>
    <w:r>
      <w:fldChar w:fldCharType="separate"/>
    </w:r>
    <w:r w:rsidR="00BA457F" w:rsidRPr="00BA457F">
      <w:rPr>
        <w:noProof/>
        <w:lang w:val="ru-RU"/>
      </w:rPr>
      <w:t>7</w:t>
    </w:r>
    <w:r>
      <w:fldChar w:fldCharType="end"/>
    </w:r>
  </w:p>
  <w:p w14:paraId="73F79AB0" w14:textId="77777777" w:rsidR="00CA26B3" w:rsidRDefault="00CA2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712D4"/>
    <w:multiLevelType w:val="multilevel"/>
    <w:tmpl w:val="F98E7B0A"/>
    <w:lvl w:ilvl="0">
      <w:start w:val="4"/>
      <w:numFmt w:val="decimal"/>
      <w:lvlText w:val="%1."/>
      <w:lvlJc w:val="left"/>
      <w:pPr>
        <w:ind w:left="450" w:hanging="450"/>
      </w:pPr>
      <w:rPr>
        <w:rFonts w:hint="default"/>
        <w:b/>
      </w:rPr>
    </w:lvl>
    <w:lvl w:ilvl="1">
      <w:numFmt w:val="decimal"/>
      <w:lvlText w:val="%1.%2."/>
      <w:lvlJc w:val="left"/>
      <w:pPr>
        <w:ind w:left="1855" w:hanging="72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4AA01F4"/>
    <w:multiLevelType w:val="multilevel"/>
    <w:tmpl w:val="C2C6B72A"/>
    <w:lvl w:ilvl="0">
      <w:start w:val="2"/>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B110FA0"/>
    <w:multiLevelType w:val="multilevel"/>
    <w:tmpl w:val="64B28C7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5AE67F0B"/>
    <w:multiLevelType w:val="multilevel"/>
    <w:tmpl w:val="EEBC4802"/>
    <w:lvl w:ilvl="0">
      <w:start w:val="5"/>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4" w15:restartNumberingAfterBreak="0">
    <w:nsid w:val="6C4E2D04"/>
    <w:multiLevelType w:val="multilevel"/>
    <w:tmpl w:val="771A7F46"/>
    <w:lvl w:ilvl="0">
      <w:start w:val="3"/>
      <w:numFmt w:val="decimal"/>
      <w:lvlText w:val="%1."/>
      <w:lvlJc w:val="left"/>
      <w:pPr>
        <w:ind w:left="450" w:hanging="450"/>
      </w:pPr>
      <w:rPr>
        <w:rFonts w:hint="default"/>
      </w:rPr>
    </w:lvl>
    <w:lvl w:ilvl="1">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8FE021A"/>
    <w:multiLevelType w:val="multilevel"/>
    <w:tmpl w:val="B8087B3C"/>
    <w:lvl w:ilvl="0">
      <w:start w:val="1"/>
      <w:numFmt w:val="decimal"/>
      <w:lvlText w:val="%1."/>
      <w:lvlJc w:val="left"/>
      <w:pPr>
        <w:ind w:left="435" w:hanging="43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05584458">
    <w:abstractNumId w:val="1"/>
  </w:num>
  <w:num w:numId="2" w16cid:durableId="915555821">
    <w:abstractNumId w:val="5"/>
  </w:num>
  <w:num w:numId="3" w16cid:durableId="263924372">
    <w:abstractNumId w:val="4"/>
  </w:num>
  <w:num w:numId="4" w16cid:durableId="797526092">
    <w:abstractNumId w:val="0"/>
  </w:num>
  <w:num w:numId="5" w16cid:durableId="47150957">
    <w:abstractNumId w:val="3"/>
  </w:num>
  <w:num w:numId="6" w16cid:durableId="89142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76"/>
    <w:rsid w:val="00015276"/>
    <w:rsid w:val="000553E7"/>
    <w:rsid w:val="00070AC2"/>
    <w:rsid w:val="000D6C13"/>
    <w:rsid w:val="000F4D50"/>
    <w:rsid w:val="00111B0C"/>
    <w:rsid w:val="00133982"/>
    <w:rsid w:val="001344A8"/>
    <w:rsid w:val="00162032"/>
    <w:rsid w:val="00164FF8"/>
    <w:rsid w:val="00166497"/>
    <w:rsid w:val="001668C9"/>
    <w:rsid w:val="00170103"/>
    <w:rsid w:val="00170D25"/>
    <w:rsid w:val="00185864"/>
    <w:rsid w:val="00194E7E"/>
    <w:rsid w:val="001A7C30"/>
    <w:rsid w:val="001E0322"/>
    <w:rsid w:val="001E399D"/>
    <w:rsid w:val="0021413A"/>
    <w:rsid w:val="00237CF7"/>
    <w:rsid w:val="00241F77"/>
    <w:rsid w:val="002519E1"/>
    <w:rsid w:val="00261077"/>
    <w:rsid w:val="00292917"/>
    <w:rsid w:val="002B1535"/>
    <w:rsid w:val="002E0396"/>
    <w:rsid w:val="003227B0"/>
    <w:rsid w:val="003411D4"/>
    <w:rsid w:val="003965D4"/>
    <w:rsid w:val="003D29A7"/>
    <w:rsid w:val="003E1B11"/>
    <w:rsid w:val="00415926"/>
    <w:rsid w:val="00421803"/>
    <w:rsid w:val="0044167B"/>
    <w:rsid w:val="00445B44"/>
    <w:rsid w:val="00455D37"/>
    <w:rsid w:val="0045650D"/>
    <w:rsid w:val="00460D1F"/>
    <w:rsid w:val="004B419B"/>
    <w:rsid w:val="004D4F47"/>
    <w:rsid w:val="00504B4A"/>
    <w:rsid w:val="00516AF7"/>
    <w:rsid w:val="005173E5"/>
    <w:rsid w:val="005607C0"/>
    <w:rsid w:val="005D5336"/>
    <w:rsid w:val="0065474A"/>
    <w:rsid w:val="00665F4B"/>
    <w:rsid w:val="00671A26"/>
    <w:rsid w:val="006955D0"/>
    <w:rsid w:val="006C6683"/>
    <w:rsid w:val="006D3A74"/>
    <w:rsid w:val="006D67FB"/>
    <w:rsid w:val="00711824"/>
    <w:rsid w:val="00720F1B"/>
    <w:rsid w:val="007351C8"/>
    <w:rsid w:val="007606DF"/>
    <w:rsid w:val="00771DA0"/>
    <w:rsid w:val="00773873"/>
    <w:rsid w:val="0077436A"/>
    <w:rsid w:val="0079165B"/>
    <w:rsid w:val="007F0D79"/>
    <w:rsid w:val="00807E4F"/>
    <w:rsid w:val="00833E65"/>
    <w:rsid w:val="0083511B"/>
    <w:rsid w:val="008866C6"/>
    <w:rsid w:val="008912FA"/>
    <w:rsid w:val="008A1A4F"/>
    <w:rsid w:val="008B468E"/>
    <w:rsid w:val="008B5DF8"/>
    <w:rsid w:val="008C2711"/>
    <w:rsid w:val="008F4B63"/>
    <w:rsid w:val="00951F9E"/>
    <w:rsid w:val="009934FB"/>
    <w:rsid w:val="009A31C7"/>
    <w:rsid w:val="009B1E50"/>
    <w:rsid w:val="00A106FB"/>
    <w:rsid w:val="00A123F0"/>
    <w:rsid w:val="00A30A66"/>
    <w:rsid w:val="00A374C0"/>
    <w:rsid w:val="00A52CD6"/>
    <w:rsid w:val="00A60312"/>
    <w:rsid w:val="00A95F42"/>
    <w:rsid w:val="00AA23E9"/>
    <w:rsid w:val="00AA449C"/>
    <w:rsid w:val="00B614E8"/>
    <w:rsid w:val="00B62FB8"/>
    <w:rsid w:val="00B76038"/>
    <w:rsid w:val="00BA4224"/>
    <w:rsid w:val="00BA457F"/>
    <w:rsid w:val="00BA4744"/>
    <w:rsid w:val="00BB358E"/>
    <w:rsid w:val="00BD6D28"/>
    <w:rsid w:val="00BF4D0C"/>
    <w:rsid w:val="00C01806"/>
    <w:rsid w:val="00C05341"/>
    <w:rsid w:val="00C35CBA"/>
    <w:rsid w:val="00C509C6"/>
    <w:rsid w:val="00C9275C"/>
    <w:rsid w:val="00CA26B3"/>
    <w:rsid w:val="00CA5832"/>
    <w:rsid w:val="00CB0AB2"/>
    <w:rsid w:val="00CD34C2"/>
    <w:rsid w:val="00CE018E"/>
    <w:rsid w:val="00D2442E"/>
    <w:rsid w:val="00D52DBF"/>
    <w:rsid w:val="00D80AF3"/>
    <w:rsid w:val="00E07065"/>
    <w:rsid w:val="00E573CF"/>
    <w:rsid w:val="00E676BB"/>
    <w:rsid w:val="00E87F4A"/>
    <w:rsid w:val="00EA1E56"/>
    <w:rsid w:val="00EA21A5"/>
    <w:rsid w:val="00ED33D2"/>
    <w:rsid w:val="00F51276"/>
    <w:rsid w:val="00F80EF7"/>
    <w:rsid w:val="00FA147A"/>
    <w:rsid w:val="00FA3692"/>
    <w:rsid w:val="00FE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06E2"/>
  <w15:chartTrackingRefBased/>
  <w15:docId w15:val="{2363EB12-ADB1-4015-90A1-19B27E7F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3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Îáû÷íûé"/>
    <w:rsid w:val="00A123F0"/>
    <w:pPr>
      <w:widowControl w:val="0"/>
      <w:spacing w:after="0" w:line="240" w:lineRule="auto"/>
    </w:pPr>
    <w:rPr>
      <w:rFonts w:ascii="Times New Roman" w:eastAsia="Times New Roman" w:hAnsi="Times New Roman" w:cs="Times New Roman"/>
      <w:sz w:val="20"/>
      <w:szCs w:val="20"/>
      <w:lang w:val="ru-RU" w:eastAsia="ru-RU"/>
    </w:rPr>
  </w:style>
  <w:style w:type="paragraph" w:styleId="Footer">
    <w:name w:val="footer"/>
    <w:basedOn w:val="Normal"/>
    <w:link w:val="FooterChar"/>
    <w:rsid w:val="00A123F0"/>
    <w:pPr>
      <w:tabs>
        <w:tab w:val="center" w:pos="4320"/>
        <w:tab w:val="right" w:pos="8640"/>
      </w:tabs>
    </w:pPr>
  </w:style>
  <w:style w:type="character" w:customStyle="1" w:styleId="FooterChar">
    <w:name w:val="Footer Char"/>
    <w:basedOn w:val="DefaultParagraphFont"/>
    <w:link w:val="Footer"/>
    <w:rsid w:val="00A123F0"/>
    <w:rPr>
      <w:rFonts w:ascii="Times New Roman" w:eastAsia="Times New Roman" w:hAnsi="Times New Roman" w:cs="Times New Roman"/>
      <w:sz w:val="24"/>
      <w:szCs w:val="24"/>
    </w:rPr>
  </w:style>
  <w:style w:type="character" w:styleId="PageNumber">
    <w:name w:val="page number"/>
    <w:basedOn w:val="DefaultParagraphFont"/>
    <w:rsid w:val="00A123F0"/>
  </w:style>
  <w:style w:type="paragraph" w:styleId="Header">
    <w:name w:val="header"/>
    <w:basedOn w:val="Normal"/>
    <w:link w:val="HeaderChar"/>
    <w:uiPriority w:val="99"/>
    <w:rsid w:val="00A123F0"/>
    <w:pPr>
      <w:tabs>
        <w:tab w:val="center" w:pos="4677"/>
        <w:tab w:val="right" w:pos="9355"/>
      </w:tabs>
    </w:pPr>
  </w:style>
  <w:style w:type="character" w:customStyle="1" w:styleId="HeaderChar">
    <w:name w:val="Header Char"/>
    <w:basedOn w:val="DefaultParagraphFont"/>
    <w:link w:val="Header"/>
    <w:uiPriority w:val="99"/>
    <w:rsid w:val="00A123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2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3F0"/>
    <w:rPr>
      <w:rFonts w:ascii="Segoe UI" w:eastAsia="Times New Roman" w:hAnsi="Segoe UI" w:cs="Segoe UI"/>
      <w:sz w:val="18"/>
      <w:szCs w:val="18"/>
    </w:rPr>
  </w:style>
  <w:style w:type="paragraph" w:styleId="ListParagraph">
    <w:name w:val="List Paragraph"/>
    <w:basedOn w:val="Normal"/>
    <w:uiPriority w:val="34"/>
    <w:qFormat/>
    <w:rsid w:val="00516AF7"/>
    <w:pPr>
      <w:ind w:left="720"/>
      <w:contextualSpacing/>
    </w:pPr>
  </w:style>
  <w:style w:type="character" w:styleId="CommentReference">
    <w:name w:val="annotation reference"/>
    <w:basedOn w:val="DefaultParagraphFont"/>
    <w:uiPriority w:val="99"/>
    <w:semiHidden/>
    <w:unhideWhenUsed/>
    <w:rsid w:val="001668C9"/>
    <w:rPr>
      <w:sz w:val="16"/>
      <w:szCs w:val="16"/>
    </w:rPr>
  </w:style>
  <w:style w:type="paragraph" w:styleId="Revision">
    <w:name w:val="Revision"/>
    <w:hidden/>
    <w:uiPriority w:val="99"/>
    <w:semiHidden/>
    <w:rsid w:val="00711824"/>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BA4224"/>
    <w:rPr>
      <w:sz w:val="20"/>
      <w:szCs w:val="20"/>
    </w:rPr>
  </w:style>
  <w:style w:type="character" w:customStyle="1" w:styleId="CommentTextChar">
    <w:name w:val="Comment Text Char"/>
    <w:basedOn w:val="DefaultParagraphFont"/>
    <w:link w:val="CommentText"/>
    <w:uiPriority w:val="99"/>
    <w:rsid w:val="00BA42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4224"/>
    <w:rPr>
      <w:b/>
      <w:bCs/>
    </w:rPr>
  </w:style>
  <w:style w:type="character" w:customStyle="1" w:styleId="CommentSubjectChar">
    <w:name w:val="Comment Subject Char"/>
    <w:basedOn w:val="CommentTextChar"/>
    <w:link w:val="CommentSubject"/>
    <w:uiPriority w:val="99"/>
    <w:semiHidden/>
    <w:rsid w:val="00BA4224"/>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semiHidden/>
    <w:unhideWhenUsed/>
    <w:rsid w:val="002519E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19E1"/>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7150">
      <w:bodyDiv w:val="1"/>
      <w:marLeft w:val="0"/>
      <w:marRight w:val="0"/>
      <w:marTop w:val="0"/>
      <w:marBottom w:val="0"/>
      <w:divBdr>
        <w:top w:val="none" w:sz="0" w:space="0" w:color="auto"/>
        <w:left w:val="none" w:sz="0" w:space="0" w:color="auto"/>
        <w:bottom w:val="none" w:sz="0" w:space="0" w:color="auto"/>
        <w:right w:val="none" w:sz="0" w:space="0" w:color="auto"/>
      </w:divBdr>
    </w:div>
    <w:div w:id="1142967504">
      <w:bodyDiv w:val="1"/>
      <w:marLeft w:val="0"/>
      <w:marRight w:val="0"/>
      <w:marTop w:val="0"/>
      <w:marBottom w:val="0"/>
      <w:divBdr>
        <w:top w:val="none" w:sz="0" w:space="0" w:color="auto"/>
        <w:left w:val="none" w:sz="0" w:space="0" w:color="auto"/>
        <w:bottom w:val="none" w:sz="0" w:space="0" w:color="auto"/>
        <w:right w:val="none" w:sz="0" w:space="0" w:color="auto"/>
      </w:divBdr>
    </w:div>
    <w:div w:id="18009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11471</Words>
  <Characters>6540</Characters>
  <Application>Microsoft Office Word</Application>
  <DocSecurity>0</DocSecurity>
  <Lines>54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Aytac Shamistanli</dc:creator>
  <cp:keywords/>
  <dc:description/>
  <cp:lastModifiedBy>Aytac Shamistanli</cp:lastModifiedBy>
  <cp:revision>35</cp:revision>
  <dcterms:created xsi:type="dcterms:W3CDTF">2025-02-12T13:22:00Z</dcterms:created>
  <dcterms:modified xsi:type="dcterms:W3CDTF">2025-02-14T05:26:00Z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2024-12-24T12:27:19Z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c7784f04-d21e-4b87-bde2-c4117a935a3d</vt:lpwstr>
  </property>
  <property fmtid="{D5CDD505-2E9C-101B-9397-08002B2CF9AE}" pid="7" name="MSIP_Label_defa4170-0d19-0005-0004-bc88714345d2_ActionId">
    <vt:lpwstr>7b8b3ba3-6533-4905-9a1e-280ecb8768fb</vt:lpwstr>
  </property>
  <property fmtid="{D5CDD505-2E9C-101B-9397-08002B2CF9AE}" pid="8" name="MSIP_Label_defa4170-0d19-0005-0004-bc88714345d2_ContentBits">
    <vt:lpwstr>0</vt:lpwstr>
  </property>
</Properties>
</file>