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E3" w:rsidRDefault="00F20E4A" w:rsidP="00E86EE3">
      <w:pPr>
        <w:spacing w:line="240" w:lineRule="auto"/>
        <w:ind w:left="41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Azərbaycan Respublikasının</w:t>
      </w:r>
      <w:r>
        <w:rPr>
          <w:rFonts w:ascii="Arial" w:eastAsia="Calibri" w:hAnsi="Arial" w:cs="Arial"/>
        </w:rPr>
        <w:t xml:space="preserve"> </w:t>
      </w:r>
      <w:bookmarkStart w:id="0" w:name="_GoBack"/>
      <w:bookmarkEnd w:id="0"/>
      <w:r w:rsidR="008E5B19">
        <w:rPr>
          <w:rFonts w:ascii="Arial" w:eastAsia="Calibri" w:hAnsi="Arial" w:cs="Arial"/>
        </w:rPr>
        <w:t>Rəqəmsal inkişaf və nəqliyyat</w:t>
      </w:r>
      <w:r w:rsidR="00E86EE3">
        <w:rPr>
          <w:rFonts w:ascii="Arial" w:eastAsia="Calibri" w:hAnsi="Arial" w:cs="Arial"/>
        </w:rPr>
        <w:t xml:space="preserve"> nazirinin “___” ________ 2021-cı il tarixli ____ nömrəli əmri ilə təsdiq edilmişdir</w:t>
      </w:r>
    </w:p>
    <w:p w:rsidR="00CF1856" w:rsidRPr="00B57903" w:rsidRDefault="00CF1856" w:rsidP="00A321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40BDE" w:rsidRDefault="00CF1856" w:rsidP="00A321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7903">
        <w:rPr>
          <w:rFonts w:ascii="Arial" w:eastAsia="Times New Roman" w:hAnsi="Arial" w:cs="Arial"/>
          <w:b/>
          <w:bCs/>
          <w:sz w:val="24"/>
          <w:szCs w:val="24"/>
        </w:rPr>
        <w:t>Azərbaycan Respublikası</w:t>
      </w:r>
      <w:r w:rsidR="006A0286">
        <w:rPr>
          <w:rFonts w:ascii="Arial" w:eastAsia="Times New Roman" w:hAnsi="Arial" w:cs="Arial"/>
          <w:b/>
          <w:bCs/>
          <w:sz w:val="24"/>
          <w:szCs w:val="24"/>
        </w:rPr>
        <w:t>nın</w:t>
      </w:r>
      <w:r w:rsidRPr="00B5790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E5B19">
        <w:rPr>
          <w:rFonts w:ascii="Arial" w:eastAsia="Times New Roman" w:hAnsi="Arial" w:cs="Arial"/>
          <w:b/>
          <w:bCs/>
          <w:sz w:val="24"/>
          <w:szCs w:val="24"/>
        </w:rPr>
        <w:t>Rəqəmsal İnkişaf və Nəqliyyat</w:t>
      </w:r>
      <w:r w:rsidRPr="00B57903">
        <w:rPr>
          <w:rFonts w:ascii="Arial" w:eastAsia="Times New Roman" w:hAnsi="Arial" w:cs="Arial"/>
          <w:b/>
          <w:bCs/>
          <w:sz w:val="24"/>
          <w:szCs w:val="24"/>
        </w:rPr>
        <w:t xml:space="preserve"> Nazirliyinin</w:t>
      </w:r>
      <w:r w:rsidR="00B000E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60A79" w:rsidRPr="00B000EB">
        <w:rPr>
          <w:rFonts w:ascii="Arial" w:eastAsia="Times New Roman" w:hAnsi="Arial" w:cs="Arial"/>
          <w:b/>
          <w:bCs/>
          <w:sz w:val="24"/>
          <w:szCs w:val="24"/>
        </w:rPr>
        <w:t>Strateji təhlil, i</w:t>
      </w:r>
      <w:r w:rsidR="00096746" w:rsidRPr="00B000EB">
        <w:rPr>
          <w:rFonts w:ascii="Arial" w:eastAsia="Times New Roman" w:hAnsi="Arial" w:cs="Arial"/>
          <w:b/>
          <w:bCs/>
          <w:sz w:val="24"/>
          <w:szCs w:val="24"/>
        </w:rPr>
        <w:t>nnovasiya və rəqəm</w:t>
      </w:r>
      <w:r w:rsidR="00D60A79" w:rsidRPr="00B000EB">
        <w:rPr>
          <w:rFonts w:ascii="Arial" w:eastAsia="Times New Roman" w:hAnsi="Arial" w:cs="Arial"/>
          <w:b/>
          <w:bCs/>
          <w:sz w:val="24"/>
          <w:szCs w:val="24"/>
        </w:rPr>
        <w:t>sallaşma</w:t>
      </w:r>
      <w:r w:rsidR="00D40BDE" w:rsidRPr="00B000EB">
        <w:rPr>
          <w:rFonts w:ascii="Arial" w:eastAsia="Times New Roman" w:hAnsi="Arial" w:cs="Arial"/>
          <w:b/>
          <w:bCs/>
          <w:sz w:val="24"/>
          <w:szCs w:val="24"/>
        </w:rPr>
        <w:t xml:space="preserve"> şöbəsi</w:t>
      </w:r>
      <w:r w:rsidRPr="00B000EB">
        <w:rPr>
          <w:rFonts w:ascii="Arial" w:eastAsia="Times New Roman" w:hAnsi="Arial" w:cs="Arial"/>
          <w:b/>
          <w:bCs/>
          <w:sz w:val="24"/>
          <w:szCs w:val="24"/>
        </w:rPr>
        <w:t xml:space="preserve"> haqqında</w:t>
      </w:r>
      <w:r w:rsidR="007320A6" w:rsidRPr="00B57903">
        <w:rPr>
          <w:rFonts w:ascii="Arial" w:hAnsi="Arial" w:cs="Arial"/>
          <w:sz w:val="24"/>
          <w:szCs w:val="24"/>
        </w:rPr>
        <w:t xml:space="preserve"> </w:t>
      </w:r>
    </w:p>
    <w:p w:rsidR="00B000EB" w:rsidRPr="00B57903" w:rsidRDefault="00B000EB" w:rsidP="00A321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320A6" w:rsidRPr="00B57903" w:rsidRDefault="007320A6" w:rsidP="00A321EA">
      <w:pPr>
        <w:pStyle w:val="2"/>
        <w:spacing w:before="120" w:line="24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B57903">
        <w:rPr>
          <w:rFonts w:ascii="Arial" w:hAnsi="Arial" w:cs="Arial"/>
          <w:bCs w:val="0"/>
          <w:color w:val="auto"/>
          <w:sz w:val="24"/>
          <w:szCs w:val="24"/>
        </w:rPr>
        <w:t>ƏSASNAMƏ</w:t>
      </w:r>
      <w:r w:rsidR="00D8747B">
        <w:rPr>
          <w:rFonts w:ascii="Arial" w:hAnsi="Arial" w:cs="Arial"/>
          <w:bCs w:val="0"/>
          <w:color w:val="auto"/>
          <w:sz w:val="24"/>
          <w:szCs w:val="24"/>
        </w:rPr>
        <w:t xml:space="preserve"> </w:t>
      </w:r>
    </w:p>
    <w:p w:rsidR="00E86EE3" w:rsidRDefault="00E86EE3" w:rsidP="00A321EA">
      <w:pPr>
        <w:pStyle w:val="2"/>
        <w:spacing w:before="0" w:after="120" w:line="24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</w:p>
    <w:p w:rsidR="00D40BDE" w:rsidRDefault="007320A6" w:rsidP="00A321EA">
      <w:pPr>
        <w:pStyle w:val="2"/>
        <w:spacing w:before="0" w:after="120" w:line="24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B57903">
        <w:rPr>
          <w:rFonts w:ascii="Arial" w:hAnsi="Arial" w:cs="Arial"/>
          <w:bCs w:val="0"/>
          <w:color w:val="auto"/>
          <w:sz w:val="24"/>
          <w:szCs w:val="24"/>
        </w:rPr>
        <w:t xml:space="preserve">1. </w:t>
      </w:r>
      <w:r w:rsidR="00D40BDE" w:rsidRPr="00B57903">
        <w:rPr>
          <w:rFonts w:ascii="Arial" w:hAnsi="Arial" w:cs="Arial"/>
          <w:bCs w:val="0"/>
          <w:color w:val="auto"/>
          <w:sz w:val="24"/>
          <w:szCs w:val="24"/>
        </w:rPr>
        <w:t>Ümumi müddəalar</w:t>
      </w:r>
    </w:p>
    <w:p w:rsidR="00E86EE3" w:rsidRPr="00E86EE3" w:rsidRDefault="00E86EE3" w:rsidP="00E86EE3"/>
    <w:p w:rsidR="00B000EB" w:rsidRPr="00E86EE3" w:rsidRDefault="00E47C74" w:rsidP="00E86EE3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 </w:t>
      </w:r>
      <w:r w:rsidR="00D40BDE" w:rsidRPr="00E86EE3">
        <w:rPr>
          <w:rFonts w:ascii="Arial" w:eastAsia="Times New Roman" w:hAnsi="Arial" w:cs="Arial"/>
          <w:sz w:val="24"/>
          <w:szCs w:val="24"/>
          <w:lang w:eastAsia="az-Latn-AZ"/>
        </w:rPr>
        <w:t>Azərbaycan Respublikası</w:t>
      </w:r>
      <w:r w:rsidR="006A0286">
        <w:rPr>
          <w:rFonts w:ascii="Arial" w:eastAsia="Times New Roman" w:hAnsi="Arial" w:cs="Arial"/>
          <w:sz w:val="24"/>
          <w:szCs w:val="24"/>
          <w:lang w:eastAsia="az-Latn-AZ"/>
        </w:rPr>
        <w:t>nın</w:t>
      </w:r>
      <w:r w:rsidR="00D40BDE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 </w:t>
      </w:r>
      <w:r w:rsidR="008E5B19">
        <w:rPr>
          <w:rFonts w:ascii="Arial" w:eastAsia="Times New Roman" w:hAnsi="Arial" w:cs="Arial"/>
          <w:sz w:val="24"/>
          <w:szCs w:val="24"/>
          <w:lang w:eastAsia="az-Latn-AZ"/>
        </w:rPr>
        <w:t>Rəqəmsal İnkişaf və Nəqliyyat</w:t>
      </w:r>
      <w:r w:rsidR="00D40BDE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 Nazirliyinin </w:t>
      </w:r>
      <w:r w:rsidR="003A5628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Strateji təhlil, </w:t>
      </w:r>
      <w:r w:rsidR="003A5628" w:rsidRPr="00E86EE3">
        <w:rPr>
          <w:rFonts w:ascii="Arial" w:hAnsi="Arial" w:cs="Arial"/>
          <w:bCs/>
          <w:sz w:val="24"/>
          <w:szCs w:val="24"/>
        </w:rPr>
        <w:t>i</w:t>
      </w:r>
      <w:r w:rsidR="00096746" w:rsidRPr="00E86EE3">
        <w:rPr>
          <w:rFonts w:ascii="Arial" w:hAnsi="Arial" w:cs="Arial"/>
          <w:bCs/>
          <w:sz w:val="24"/>
          <w:szCs w:val="24"/>
        </w:rPr>
        <w:t>nnovasiya və rəqəm</w:t>
      </w:r>
      <w:r w:rsidR="003A5628" w:rsidRPr="00E86EE3">
        <w:rPr>
          <w:rFonts w:ascii="Arial" w:hAnsi="Arial" w:cs="Arial"/>
          <w:bCs/>
          <w:sz w:val="24"/>
          <w:szCs w:val="24"/>
        </w:rPr>
        <w:t>sallaşma</w:t>
      </w:r>
      <w:r w:rsidR="00096746" w:rsidRPr="00E86EE3">
        <w:rPr>
          <w:rFonts w:ascii="Arial" w:hAnsi="Arial" w:cs="Arial"/>
          <w:sz w:val="24"/>
          <w:szCs w:val="24"/>
        </w:rPr>
        <w:t xml:space="preserve"> </w:t>
      </w:r>
      <w:r w:rsidR="00D40BDE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şöbəsi (bundan sonra </w:t>
      </w:r>
      <w:r w:rsidR="00961600" w:rsidRPr="00E86EE3">
        <w:rPr>
          <w:rFonts w:ascii="Arial" w:eastAsia="Times New Roman" w:hAnsi="Arial" w:cs="Arial"/>
          <w:sz w:val="24"/>
          <w:szCs w:val="24"/>
          <w:lang w:eastAsia="az-Latn-AZ"/>
        </w:rPr>
        <w:t>-</w:t>
      </w:r>
      <w:r w:rsidR="00D40BDE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 şöbə) Azərbaycan Respublikası</w:t>
      </w:r>
      <w:r w:rsidR="006A0286">
        <w:rPr>
          <w:rFonts w:ascii="Arial" w:eastAsia="Times New Roman" w:hAnsi="Arial" w:cs="Arial"/>
          <w:sz w:val="24"/>
          <w:szCs w:val="24"/>
          <w:lang w:eastAsia="az-Latn-AZ"/>
        </w:rPr>
        <w:t>nın</w:t>
      </w:r>
      <w:r w:rsidR="00D40BDE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 </w:t>
      </w:r>
      <w:r w:rsidR="008E5B19">
        <w:rPr>
          <w:rFonts w:ascii="Arial" w:eastAsia="Times New Roman" w:hAnsi="Arial" w:cs="Arial"/>
          <w:sz w:val="24"/>
          <w:szCs w:val="24"/>
          <w:lang w:eastAsia="az-Latn-AZ"/>
        </w:rPr>
        <w:t>Rəqəmsal İnkişaf və Nəqliyyat</w:t>
      </w:r>
      <w:r w:rsidR="00D40BDE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 Nazirliyi (bundan sonra </w:t>
      </w:r>
      <w:r w:rsidR="00961600" w:rsidRPr="00E86EE3">
        <w:rPr>
          <w:rFonts w:ascii="Arial" w:eastAsia="Times New Roman" w:hAnsi="Arial" w:cs="Arial"/>
          <w:sz w:val="24"/>
          <w:szCs w:val="24"/>
          <w:lang w:eastAsia="az-Latn-AZ"/>
        </w:rPr>
        <w:t>-</w:t>
      </w:r>
      <w:r w:rsidR="007320A6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 </w:t>
      </w:r>
      <w:r w:rsidR="00D40BDE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Nazirlik) </w:t>
      </w:r>
      <w:r w:rsidR="008E5B19">
        <w:rPr>
          <w:rFonts w:ascii="Arial" w:eastAsia="Times New Roman" w:hAnsi="Arial" w:cs="Arial"/>
          <w:sz w:val="24"/>
          <w:szCs w:val="24"/>
          <w:lang w:eastAsia="az-Latn-AZ"/>
        </w:rPr>
        <w:t>Aparat</w:t>
      </w:r>
      <w:r w:rsidR="00B000EB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ının </w:t>
      </w:r>
      <w:r w:rsidR="003A5628" w:rsidRPr="00E86EE3">
        <w:rPr>
          <w:rFonts w:ascii="Arial" w:eastAsia="Times New Roman" w:hAnsi="Arial" w:cs="Arial"/>
          <w:sz w:val="24"/>
          <w:szCs w:val="24"/>
          <w:lang w:eastAsia="az-Latn-AZ"/>
        </w:rPr>
        <w:t>struktur bölm</w:t>
      </w:r>
      <w:r w:rsidR="006F7664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ələri, </w:t>
      </w:r>
      <w:r w:rsidR="003A5628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strukturuna daxil olan qurumlar və strukturuna daxil olmayan tabeliyindəki qurumlarda strateji inkişaf planlarının hazırlanmasının </w:t>
      </w:r>
      <w:r w:rsidR="006F7664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əlaqələndirilməsini, </w:t>
      </w:r>
      <w:r w:rsidR="00242751">
        <w:rPr>
          <w:rFonts w:ascii="Arial" w:eastAsia="Times New Roman" w:hAnsi="Arial" w:cs="Arial"/>
          <w:sz w:val="24"/>
          <w:szCs w:val="24"/>
          <w:lang w:eastAsia="az-Latn-AZ"/>
        </w:rPr>
        <w:t>rəqəmsal inkişaf və n</w:t>
      </w:r>
      <w:r w:rsidR="008E5B19">
        <w:rPr>
          <w:rFonts w:ascii="Arial" w:eastAsia="Times New Roman" w:hAnsi="Arial" w:cs="Arial"/>
          <w:sz w:val="24"/>
          <w:szCs w:val="24"/>
          <w:lang w:eastAsia="az-Latn-AZ"/>
        </w:rPr>
        <w:t>əqliyyat</w:t>
      </w:r>
      <w:r w:rsidR="006F7664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 sahəsində </w:t>
      </w:r>
      <w:r w:rsidR="003A5628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inkişafın davamlılığını şərtləndirən strateji hədəflərin müəyyənləşdirilməsini, qurumların </w:t>
      </w:r>
      <w:r w:rsidR="00610D7A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fəaliyyətinin </w:t>
      </w:r>
      <w:r w:rsidR="00B2630A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və səmərəliliyinin </w:t>
      </w:r>
      <w:r w:rsidR="00610D7A" w:rsidRPr="00E86EE3">
        <w:rPr>
          <w:rFonts w:ascii="Arial" w:eastAsia="Times New Roman" w:hAnsi="Arial" w:cs="Arial"/>
          <w:sz w:val="24"/>
          <w:szCs w:val="24"/>
          <w:lang w:eastAsia="az-Latn-AZ"/>
        </w:rPr>
        <w:t>təhlil edilməsini</w:t>
      </w:r>
      <w:r w:rsidR="00522056" w:rsidRPr="00E86EE3">
        <w:rPr>
          <w:rFonts w:ascii="Arial" w:eastAsia="Times New Roman" w:hAnsi="Arial" w:cs="Arial"/>
          <w:sz w:val="24"/>
          <w:szCs w:val="24"/>
          <w:lang w:eastAsia="az-Latn-AZ"/>
        </w:rPr>
        <w:t>,</w:t>
      </w:r>
      <w:r w:rsidR="003A5628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 sosial-iqtisadi </w:t>
      </w:r>
      <w:r w:rsidR="00522056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və texniki proqnozların </w:t>
      </w:r>
      <w:r w:rsidR="003A5628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icrasına </w:t>
      </w:r>
      <w:r w:rsidR="00522056" w:rsidRPr="00E86EE3">
        <w:rPr>
          <w:rFonts w:ascii="Arial" w:eastAsia="Times New Roman" w:hAnsi="Arial" w:cs="Arial"/>
          <w:sz w:val="24"/>
          <w:szCs w:val="24"/>
          <w:lang w:eastAsia="az-Latn-AZ"/>
        </w:rPr>
        <w:t>nəzarət edilməsini</w:t>
      </w:r>
      <w:r w:rsidR="003B4E0B" w:rsidRPr="00E86EE3">
        <w:rPr>
          <w:rFonts w:ascii="Arial" w:eastAsia="Times New Roman" w:hAnsi="Arial" w:cs="Arial"/>
          <w:sz w:val="24"/>
          <w:szCs w:val="24"/>
          <w:lang w:eastAsia="az-Latn-AZ"/>
        </w:rPr>
        <w:t>,</w:t>
      </w:r>
      <w:r w:rsidR="00522056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 iqtisadi-statistik təhlillərin həyata keçirilməsini,</w:t>
      </w:r>
      <w:r w:rsidR="003B4E0B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 </w:t>
      </w:r>
      <w:r w:rsidR="003A5628" w:rsidRPr="00E86EE3">
        <w:rPr>
          <w:rFonts w:ascii="Arial" w:eastAsia="Times New Roman" w:hAnsi="Arial" w:cs="Arial"/>
          <w:sz w:val="24"/>
          <w:szCs w:val="24"/>
          <w:lang w:eastAsia="az-Latn-AZ"/>
        </w:rPr>
        <w:t>strateji investisiya layih</w:t>
      </w:r>
      <w:r w:rsidR="00522056" w:rsidRPr="00E86EE3">
        <w:rPr>
          <w:rFonts w:ascii="Arial" w:eastAsia="Times New Roman" w:hAnsi="Arial" w:cs="Arial"/>
          <w:sz w:val="24"/>
          <w:szCs w:val="24"/>
          <w:lang w:eastAsia="az-Latn-AZ"/>
        </w:rPr>
        <w:t>ələrinin s</w:t>
      </w:r>
      <w:r w:rsidR="003A5628" w:rsidRPr="00E86EE3">
        <w:rPr>
          <w:rFonts w:ascii="Arial" w:eastAsia="Times New Roman" w:hAnsi="Arial" w:cs="Arial"/>
          <w:sz w:val="24"/>
          <w:szCs w:val="24"/>
          <w:lang w:eastAsia="az-Latn-AZ"/>
        </w:rPr>
        <w:t>əmərəliliyinin qiymətləndirilməsini</w:t>
      </w:r>
      <w:r w:rsidR="00B000EB" w:rsidRPr="00E86EE3">
        <w:rPr>
          <w:rFonts w:ascii="Arial" w:eastAsia="Times New Roman" w:hAnsi="Arial" w:cs="Arial"/>
          <w:sz w:val="24"/>
          <w:szCs w:val="24"/>
          <w:lang w:eastAsia="az-Latn-AZ"/>
        </w:rPr>
        <w:t>,</w:t>
      </w:r>
      <w:r w:rsidR="003A5628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 </w:t>
      </w:r>
      <w:r w:rsidR="00096746" w:rsidRPr="00E86EE3">
        <w:rPr>
          <w:rFonts w:ascii="Arial" w:hAnsi="Arial" w:cs="Arial"/>
          <w:bCs/>
          <w:sz w:val="24"/>
          <w:szCs w:val="24"/>
        </w:rPr>
        <w:t xml:space="preserve">innovasiyalar və </w:t>
      </w:r>
      <w:r w:rsidR="00B000EB" w:rsidRPr="00E86EE3">
        <w:rPr>
          <w:rFonts w:ascii="Arial" w:hAnsi="Arial" w:cs="Arial"/>
          <w:bCs/>
          <w:sz w:val="24"/>
          <w:szCs w:val="24"/>
        </w:rPr>
        <w:t>rəqəmsal</w:t>
      </w:r>
      <w:r w:rsidR="00096746" w:rsidRPr="00E86EE3">
        <w:rPr>
          <w:rFonts w:ascii="Arial" w:hAnsi="Arial" w:cs="Arial"/>
          <w:bCs/>
          <w:sz w:val="24"/>
          <w:szCs w:val="24"/>
        </w:rPr>
        <w:t xml:space="preserve"> inkişaf</w:t>
      </w:r>
      <w:r w:rsidR="00096746" w:rsidRPr="00E86EE3">
        <w:rPr>
          <w:rFonts w:ascii="Arial" w:eastAsia="Times New Roman" w:hAnsi="Arial" w:cs="Arial"/>
          <w:sz w:val="24"/>
          <w:szCs w:val="24"/>
          <w:lang w:eastAsia="az-Latn-AZ"/>
        </w:rPr>
        <w:t>la</w:t>
      </w:r>
      <w:r w:rsidR="00E32A78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 bağlı </w:t>
      </w:r>
      <w:r w:rsidR="003115C3" w:rsidRPr="00E86EE3">
        <w:rPr>
          <w:rFonts w:ascii="Arial" w:eastAsia="Times New Roman" w:hAnsi="Arial" w:cs="Arial"/>
          <w:sz w:val="24"/>
          <w:szCs w:val="24"/>
          <w:lang w:eastAsia="az-Latn-AZ"/>
        </w:rPr>
        <w:t>fəaliyyətin</w:t>
      </w:r>
      <w:r w:rsidR="00096746" w:rsidRPr="00E86EE3">
        <w:rPr>
          <w:rFonts w:ascii="Arial" w:eastAsia="Times New Roman" w:hAnsi="Arial" w:cs="Arial"/>
          <w:sz w:val="24"/>
          <w:szCs w:val="24"/>
          <w:lang w:eastAsia="az-Latn-AZ"/>
        </w:rPr>
        <w:t>in</w:t>
      </w:r>
      <w:r w:rsidR="003115C3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 təşkili</w:t>
      </w:r>
      <w:r w:rsidR="008E0539" w:rsidRPr="00E86EE3">
        <w:rPr>
          <w:rFonts w:ascii="Arial" w:eastAsia="Times New Roman" w:hAnsi="Arial" w:cs="Arial"/>
          <w:sz w:val="24"/>
          <w:szCs w:val="24"/>
          <w:lang w:eastAsia="az-Latn-AZ"/>
        </w:rPr>
        <w:t>ni</w:t>
      </w:r>
      <w:r w:rsidR="003115C3" w:rsidRPr="00E86EE3">
        <w:rPr>
          <w:rFonts w:ascii="Arial" w:eastAsia="Times New Roman" w:hAnsi="Arial" w:cs="Arial"/>
          <w:sz w:val="24"/>
          <w:szCs w:val="24"/>
          <w:lang w:eastAsia="az-Latn-AZ"/>
        </w:rPr>
        <w:t xml:space="preserve"> və dövlət siyasətinin hazırlanmasını təmin edən struktur bölməsidir. </w:t>
      </w:r>
    </w:p>
    <w:p w:rsidR="00B000EB" w:rsidRPr="00B000EB" w:rsidRDefault="00E47C74" w:rsidP="00D573D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00EB" w:rsidRPr="00B000EB">
        <w:rPr>
          <w:rFonts w:ascii="Arial" w:hAnsi="Arial" w:cs="Arial"/>
          <w:sz w:val="24"/>
          <w:szCs w:val="24"/>
        </w:rPr>
        <w:t>Şöbə öz fəaliyyətində Azərbaycan Respublikasının Konstitusiyasını, Azərbaycan Respublikasının tərəfdar çıxdığı beynəlxalq müqavilələri, Azərbaycan Respublikasının qanunlarını, Azərbaycan Respublikası Prezidentinin fərman və sərəncamlarını, Azərbaycan Respublikası Nazirlər Kabinetinin qərar və sərəncamlarını</w:t>
      </w:r>
      <w:r w:rsidR="00DC0BF4">
        <w:rPr>
          <w:rFonts w:ascii="Arial" w:hAnsi="Arial" w:cs="Arial"/>
          <w:sz w:val="24"/>
          <w:szCs w:val="24"/>
        </w:rPr>
        <w:t xml:space="preserve">, </w:t>
      </w:r>
      <w:r w:rsidR="00B000EB" w:rsidRPr="00B000EB">
        <w:rPr>
          <w:rFonts w:ascii="Arial" w:hAnsi="Arial" w:cs="Arial"/>
          <w:sz w:val="24"/>
          <w:szCs w:val="24"/>
        </w:rPr>
        <w:t xml:space="preserve">Nazirliyin kollegiya qərarlarını və digər normativ hüquqi aktları, Azərbaycan Respublikası </w:t>
      </w:r>
      <w:r w:rsidR="00242751">
        <w:rPr>
          <w:rFonts w:ascii="Arial" w:hAnsi="Arial" w:cs="Arial"/>
          <w:sz w:val="24"/>
          <w:szCs w:val="24"/>
        </w:rPr>
        <w:t>r</w:t>
      </w:r>
      <w:r w:rsidR="008E5B19">
        <w:rPr>
          <w:rFonts w:ascii="Arial" w:hAnsi="Arial" w:cs="Arial"/>
          <w:sz w:val="24"/>
          <w:szCs w:val="24"/>
        </w:rPr>
        <w:t>əqə</w:t>
      </w:r>
      <w:r w:rsidR="00242751">
        <w:rPr>
          <w:rFonts w:ascii="Arial" w:hAnsi="Arial" w:cs="Arial"/>
          <w:sz w:val="24"/>
          <w:szCs w:val="24"/>
        </w:rPr>
        <w:t>msal i</w:t>
      </w:r>
      <w:r w:rsidR="008E5B19">
        <w:rPr>
          <w:rFonts w:ascii="Arial" w:hAnsi="Arial" w:cs="Arial"/>
          <w:sz w:val="24"/>
          <w:szCs w:val="24"/>
        </w:rPr>
        <w:t>nkişaf və</w:t>
      </w:r>
      <w:r w:rsidR="00242751">
        <w:rPr>
          <w:rFonts w:ascii="Arial" w:hAnsi="Arial" w:cs="Arial"/>
          <w:sz w:val="24"/>
          <w:szCs w:val="24"/>
        </w:rPr>
        <w:t xml:space="preserve"> n</w:t>
      </w:r>
      <w:r w:rsidR="008E5B19">
        <w:rPr>
          <w:rFonts w:ascii="Arial" w:hAnsi="Arial" w:cs="Arial"/>
          <w:sz w:val="24"/>
          <w:szCs w:val="24"/>
        </w:rPr>
        <w:t>əqliyyat</w:t>
      </w:r>
      <w:r w:rsidR="00B000EB" w:rsidRPr="00B000EB">
        <w:rPr>
          <w:rFonts w:ascii="Arial" w:hAnsi="Arial" w:cs="Arial"/>
          <w:sz w:val="24"/>
          <w:szCs w:val="24"/>
        </w:rPr>
        <w:t xml:space="preserve"> nazirinin (bundan sonra – nazir) qərar, əmr və sərəncamlarını (bundan sonra – hüquqi aktlar) və bu Əsasnaməni rəhbər tutur.</w:t>
      </w:r>
    </w:p>
    <w:p w:rsidR="001F6B38" w:rsidRPr="00B57903" w:rsidRDefault="001F6B38" w:rsidP="00D57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7903">
        <w:rPr>
          <w:rFonts w:ascii="Arial" w:hAnsi="Arial" w:cs="Arial"/>
          <w:sz w:val="24"/>
          <w:szCs w:val="24"/>
        </w:rPr>
        <w:t xml:space="preserve">1.3. </w:t>
      </w:r>
      <w:r w:rsidR="00B000EB" w:rsidRPr="00051E33">
        <w:rPr>
          <w:rFonts w:ascii="Arial" w:hAnsi="Arial" w:cs="Arial"/>
          <w:sz w:val="24"/>
          <w:szCs w:val="24"/>
        </w:rPr>
        <w:t xml:space="preserve">Şöbə öz vəzifələrini yerinə yetirərkən və hüquqlarını həyata keçirərkən Nazirliyin </w:t>
      </w:r>
      <w:r w:rsidR="008E5B19">
        <w:rPr>
          <w:rFonts w:ascii="Arial" w:hAnsi="Arial" w:cs="Arial"/>
          <w:sz w:val="24"/>
          <w:szCs w:val="24"/>
        </w:rPr>
        <w:t>Aparat</w:t>
      </w:r>
      <w:r w:rsidR="00B000EB" w:rsidRPr="00051E33">
        <w:rPr>
          <w:rFonts w:ascii="Arial" w:hAnsi="Arial" w:cs="Arial"/>
          <w:sz w:val="24"/>
          <w:szCs w:val="24"/>
        </w:rPr>
        <w:t>ının struktur bölmələri, strukturuna daxil olan qurumlar</w:t>
      </w:r>
      <w:r w:rsidR="00B000EB">
        <w:rPr>
          <w:rFonts w:ascii="Arial" w:hAnsi="Arial" w:cs="Arial"/>
          <w:sz w:val="24"/>
          <w:szCs w:val="24"/>
        </w:rPr>
        <w:t>la</w:t>
      </w:r>
      <w:r w:rsidR="00B000EB" w:rsidRPr="00051E33">
        <w:rPr>
          <w:rFonts w:ascii="Arial" w:hAnsi="Arial" w:cs="Arial"/>
          <w:sz w:val="24"/>
          <w:szCs w:val="24"/>
        </w:rPr>
        <w:t xml:space="preserve"> və strukturuna daxil olmayan tabeliyindəki qurumlarla</w:t>
      </w:r>
      <w:r w:rsidR="00B000EB">
        <w:rPr>
          <w:rFonts w:ascii="Arial" w:hAnsi="Arial" w:cs="Arial"/>
          <w:sz w:val="24"/>
          <w:szCs w:val="24"/>
        </w:rPr>
        <w:t xml:space="preserve"> </w:t>
      </w:r>
      <w:r w:rsidR="00B000EB" w:rsidRPr="00AF37EE">
        <w:rPr>
          <w:rFonts w:ascii="Arial" w:hAnsi="Arial" w:cs="Arial"/>
          <w:sz w:val="24"/>
          <w:szCs w:val="24"/>
        </w:rPr>
        <w:t>(bundan sonra – qurumlar),</w:t>
      </w:r>
      <w:r w:rsidR="00B000EB">
        <w:rPr>
          <w:rFonts w:ascii="Arial" w:hAnsi="Arial" w:cs="Arial"/>
          <w:sz w:val="24"/>
          <w:szCs w:val="24"/>
        </w:rPr>
        <w:t xml:space="preserve"> habelə dövlət qurumları</w:t>
      </w:r>
      <w:r w:rsidR="00B000EB" w:rsidRPr="00AF37EE">
        <w:rPr>
          <w:rFonts w:ascii="Arial" w:hAnsi="Arial" w:cs="Arial" w:hint="eastAsia"/>
          <w:sz w:val="24"/>
          <w:szCs w:val="24"/>
        </w:rPr>
        <w:t xml:space="preserve">, yerli </w:t>
      </w:r>
      <w:r w:rsidR="00B000EB" w:rsidRPr="00AF37EE">
        <w:rPr>
          <w:rFonts w:ascii="Arial" w:hAnsi="Arial" w:cs="Arial" w:hint="cs"/>
          <w:sz w:val="24"/>
          <w:szCs w:val="24"/>
        </w:rPr>
        <w:t>ö</w:t>
      </w:r>
      <w:r w:rsidR="00B000EB" w:rsidRPr="00AF37EE">
        <w:rPr>
          <w:rFonts w:ascii="Arial" w:hAnsi="Arial" w:cs="Arial" w:hint="eastAsia"/>
          <w:sz w:val="24"/>
          <w:szCs w:val="24"/>
        </w:rPr>
        <w:t>z</w:t>
      </w:r>
      <w:r w:rsidR="00B000EB" w:rsidRPr="00AF37EE">
        <w:rPr>
          <w:rFonts w:ascii="Arial" w:hAnsi="Arial" w:cs="Arial" w:hint="cs"/>
          <w:sz w:val="24"/>
          <w:szCs w:val="24"/>
        </w:rPr>
        <w:t>ü</w:t>
      </w:r>
      <w:r w:rsidR="00B000EB" w:rsidRPr="00AF37EE">
        <w:rPr>
          <w:rFonts w:ascii="Arial" w:hAnsi="Arial" w:cs="Arial" w:hint="eastAsia"/>
          <w:sz w:val="24"/>
          <w:szCs w:val="24"/>
        </w:rPr>
        <w:t>n</w:t>
      </w:r>
      <w:r w:rsidR="00B000EB" w:rsidRPr="00AF37EE">
        <w:rPr>
          <w:rFonts w:ascii="Arial" w:hAnsi="Arial" w:cs="Arial" w:hint="cs"/>
          <w:sz w:val="24"/>
          <w:szCs w:val="24"/>
        </w:rPr>
        <w:t>ü</w:t>
      </w:r>
      <w:r w:rsidR="00B000EB" w:rsidRPr="00AF37EE">
        <w:rPr>
          <w:rFonts w:ascii="Arial" w:hAnsi="Arial" w:cs="Arial" w:hint="eastAsia"/>
          <w:sz w:val="24"/>
          <w:szCs w:val="24"/>
        </w:rPr>
        <w:t>idar</w:t>
      </w:r>
      <w:r w:rsidR="00B000EB" w:rsidRPr="00AF37EE">
        <w:rPr>
          <w:rFonts w:ascii="Arial" w:hAnsi="Arial" w:cs="Arial"/>
          <w:sz w:val="24"/>
          <w:szCs w:val="24"/>
        </w:rPr>
        <w:t>ə</w:t>
      </w:r>
      <w:r w:rsidR="00B000EB" w:rsidRPr="00AF37EE">
        <w:rPr>
          <w:rFonts w:ascii="Arial" w:hAnsi="Arial" w:cs="Arial" w:hint="eastAsia"/>
          <w:sz w:val="24"/>
          <w:szCs w:val="24"/>
        </w:rPr>
        <w:t>etm</w:t>
      </w:r>
      <w:r w:rsidR="00B000EB" w:rsidRPr="00AF37EE">
        <w:rPr>
          <w:rFonts w:ascii="Arial" w:hAnsi="Arial" w:cs="Arial"/>
          <w:sz w:val="24"/>
          <w:szCs w:val="24"/>
        </w:rPr>
        <w:t>ə</w:t>
      </w:r>
      <w:r w:rsidR="00B000EB" w:rsidRPr="00AF37EE">
        <w:rPr>
          <w:rFonts w:ascii="Arial" w:hAnsi="Arial" w:cs="Arial" w:hint="eastAsia"/>
          <w:sz w:val="24"/>
          <w:szCs w:val="24"/>
        </w:rPr>
        <w:t xml:space="preserve"> orqanlar</w:t>
      </w:r>
      <w:r w:rsidR="00B000EB" w:rsidRPr="00AF37EE">
        <w:rPr>
          <w:rFonts w:ascii="Arial" w:hAnsi="Arial" w:cs="Arial" w:hint="cs"/>
          <w:sz w:val="24"/>
          <w:szCs w:val="24"/>
        </w:rPr>
        <w:t>ı</w:t>
      </w:r>
      <w:r w:rsidR="00B000EB" w:rsidRPr="00AF37EE">
        <w:rPr>
          <w:rFonts w:ascii="Arial" w:hAnsi="Arial" w:cs="Arial" w:hint="eastAsia"/>
          <w:sz w:val="24"/>
          <w:szCs w:val="24"/>
        </w:rPr>
        <w:t>, beyn</w:t>
      </w:r>
      <w:r w:rsidR="00B000EB" w:rsidRPr="00AF37EE">
        <w:rPr>
          <w:rFonts w:ascii="Arial" w:hAnsi="Arial" w:cs="Arial"/>
          <w:sz w:val="24"/>
          <w:szCs w:val="24"/>
        </w:rPr>
        <w:t>ə</w:t>
      </w:r>
      <w:r w:rsidR="00B000EB" w:rsidRPr="00AF37EE">
        <w:rPr>
          <w:rFonts w:ascii="Arial" w:hAnsi="Arial" w:cs="Arial" w:hint="eastAsia"/>
          <w:sz w:val="24"/>
          <w:szCs w:val="24"/>
        </w:rPr>
        <w:t>lxalq v</w:t>
      </w:r>
      <w:r w:rsidR="00B000EB" w:rsidRPr="00AF37EE">
        <w:rPr>
          <w:rFonts w:ascii="Arial" w:hAnsi="Arial" w:cs="Arial"/>
          <w:sz w:val="24"/>
          <w:szCs w:val="24"/>
        </w:rPr>
        <w:t>ə</w:t>
      </w:r>
      <w:r w:rsidR="00B000EB" w:rsidRPr="00AF37EE">
        <w:rPr>
          <w:rFonts w:ascii="Arial" w:hAnsi="Arial" w:cs="Arial" w:hint="eastAsia"/>
          <w:sz w:val="24"/>
          <w:szCs w:val="24"/>
        </w:rPr>
        <w:t xml:space="preserve"> qeyri-h</w:t>
      </w:r>
      <w:r w:rsidR="00B000EB" w:rsidRPr="00AF37EE">
        <w:rPr>
          <w:rFonts w:ascii="Arial" w:hAnsi="Arial" w:cs="Arial" w:hint="cs"/>
          <w:sz w:val="24"/>
          <w:szCs w:val="24"/>
        </w:rPr>
        <w:t>ö</w:t>
      </w:r>
      <w:r w:rsidR="00B000EB" w:rsidRPr="00AF37EE">
        <w:rPr>
          <w:rFonts w:ascii="Arial" w:hAnsi="Arial" w:cs="Arial" w:hint="eastAsia"/>
          <w:sz w:val="24"/>
          <w:szCs w:val="24"/>
        </w:rPr>
        <w:t>kum</w:t>
      </w:r>
      <w:r w:rsidR="00B000EB" w:rsidRPr="00AF37EE">
        <w:rPr>
          <w:rFonts w:ascii="Arial" w:hAnsi="Arial" w:cs="Arial"/>
          <w:sz w:val="24"/>
          <w:szCs w:val="24"/>
        </w:rPr>
        <w:t>ə</w:t>
      </w:r>
      <w:r w:rsidR="00B000EB" w:rsidRPr="00AF37EE">
        <w:rPr>
          <w:rFonts w:ascii="Arial" w:hAnsi="Arial" w:cs="Arial" w:hint="eastAsia"/>
          <w:sz w:val="24"/>
          <w:szCs w:val="24"/>
        </w:rPr>
        <w:t>t t</w:t>
      </w:r>
      <w:r w:rsidR="00B000EB" w:rsidRPr="00AF37EE">
        <w:rPr>
          <w:rFonts w:ascii="Arial" w:hAnsi="Arial" w:cs="Arial"/>
          <w:sz w:val="24"/>
          <w:szCs w:val="24"/>
        </w:rPr>
        <w:t>ə</w:t>
      </w:r>
      <w:r w:rsidR="00B000EB" w:rsidRPr="00AF37EE">
        <w:rPr>
          <w:rFonts w:ascii="Arial" w:hAnsi="Arial" w:cs="Arial" w:hint="cs"/>
          <w:sz w:val="24"/>
          <w:szCs w:val="24"/>
        </w:rPr>
        <w:t>ş</w:t>
      </w:r>
      <w:r w:rsidR="00B000EB" w:rsidRPr="00AF37EE">
        <w:rPr>
          <w:rFonts w:ascii="Arial" w:hAnsi="Arial" w:cs="Arial" w:hint="eastAsia"/>
          <w:sz w:val="24"/>
          <w:szCs w:val="24"/>
        </w:rPr>
        <w:t>kilatlar</w:t>
      </w:r>
      <w:r w:rsidR="00B000EB" w:rsidRPr="00AF37EE">
        <w:rPr>
          <w:rFonts w:ascii="Arial" w:hAnsi="Arial" w:cs="Arial" w:hint="cs"/>
          <w:sz w:val="24"/>
          <w:szCs w:val="24"/>
        </w:rPr>
        <w:t>ı</w:t>
      </w:r>
      <w:r w:rsidR="00B000EB" w:rsidRPr="00AF37EE">
        <w:rPr>
          <w:rFonts w:ascii="Arial" w:hAnsi="Arial" w:cs="Arial" w:hint="eastAsia"/>
          <w:sz w:val="24"/>
          <w:szCs w:val="24"/>
        </w:rPr>
        <w:t xml:space="preserve"> il</w:t>
      </w:r>
      <w:r w:rsidR="00B000EB" w:rsidRPr="00AF37EE">
        <w:rPr>
          <w:rFonts w:ascii="Arial" w:hAnsi="Arial" w:cs="Arial"/>
          <w:sz w:val="24"/>
          <w:szCs w:val="24"/>
        </w:rPr>
        <w:t>ə</w:t>
      </w:r>
      <w:r w:rsidR="00B000EB" w:rsidRPr="00AF37EE">
        <w:rPr>
          <w:rFonts w:ascii="Arial" w:hAnsi="Arial" w:cs="Arial" w:hint="eastAsia"/>
          <w:sz w:val="24"/>
          <w:szCs w:val="24"/>
        </w:rPr>
        <w:t>, h</w:t>
      </w:r>
      <w:r w:rsidR="00B000EB" w:rsidRPr="00AF37EE">
        <w:rPr>
          <w:rFonts w:ascii="Arial" w:hAnsi="Arial" w:cs="Arial" w:hint="cs"/>
          <w:sz w:val="24"/>
          <w:szCs w:val="24"/>
        </w:rPr>
        <w:t>ü</w:t>
      </w:r>
      <w:r w:rsidR="00B000EB" w:rsidRPr="00AF37EE">
        <w:rPr>
          <w:rFonts w:ascii="Arial" w:hAnsi="Arial" w:cs="Arial" w:hint="eastAsia"/>
          <w:sz w:val="24"/>
          <w:szCs w:val="24"/>
        </w:rPr>
        <w:t>quqi v</w:t>
      </w:r>
      <w:r w:rsidR="00B000EB" w:rsidRPr="00AF37EE">
        <w:rPr>
          <w:rFonts w:ascii="Arial" w:hAnsi="Arial" w:cs="Arial"/>
          <w:sz w:val="24"/>
          <w:szCs w:val="24"/>
        </w:rPr>
        <w:t>ə</w:t>
      </w:r>
      <w:r w:rsidR="00B000EB" w:rsidRPr="00AF37EE">
        <w:rPr>
          <w:rFonts w:ascii="Arial" w:hAnsi="Arial" w:cs="Arial" w:hint="eastAsia"/>
          <w:sz w:val="24"/>
          <w:szCs w:val="24"/>
        </w:rPr>
        <w:t xml:space="preserve"> fiziki </w:t>
      </w:r>
      <w:r w:rsidR="00B000EB" w:rsidRPr="00AF37EE">
        <w:rPr>
          <w:rFonts w:ascii="Arial" w:hAnsi="Arial" w:cs="Arial" w:hint="cs"/>
          <w:sz w:val="24"/>
          <w:szCs w:val="24"/>
        </w:rPr>
        <w:t>ş</w:t>
      </w:r>
      <w:r w:rsidR="00B000EB" w:rsidRPr="00AF37EE">
        <w:rPr>
          <w:rFonts w:ascii="Arial" w:hAnsi="Arial" w:cs="Arial"/>
          <w:sz w:val="24"/>
          <w:szCs w:val="24"/>
        </w:rPr>
        <w:t>ə</w:t>
      </w:r>
      <w:r w:rsidR="00B000EB" w:rsidRPr="00AF37EE">
        <w:rPr>
          <w:rFonts w:ascii="Arial" w:hAnsi="Arial" w:cs="Arial" w:hint="eastAsia"/>
          <w:sz w:val="24"/>
          <w:szCs w:val="24"/>
        </w:rPr>
        <w:t>xsl</w:t>
      </w:r>
      <w:r w:rsidR="00B000EB" w:rsidRPr="00AF37EE">
        <w:rPr>
          <w:rFonts w:ascii="Arial" w:hAnsi="Arial" w:cs="Arial"/>
          <w:sz w:val="24"/>
          <w:szCs w:val="24"/>
        </w:rPr>
        <w:t>ə</w:t>
      </w:r>
      <w:r w:rsidR="00B000EB" w:rsidRPr="00AF37EE">
        <w:rPr>
          <w:rFonts w:ascii="Arial" w:hAnsi="Arial" w:cs="Arial" w:hint="eastAsia"/>
          <w:sz w:val="24"/>
          <w:szCs w:val="24"/>
        </w:rPr>
        <w:t>rl</w:t>
      </w:r>
      <w:r w:rsidR="00B000EB" w:rsidRPr="00AF37EE">
        <w:rPr>
          <w:rFonts w:ascii="Arial" w:hAnsi="Arial" w:cs="Arial"/>
          <w:sz w:val="24"/>
          <w:szCs w:val="24"/>
        </w:rPr>
        <w:t>ə</w:t>
      </w:r>
      <w:r w:rsidR="00B000EB" w:rsidRPr="00051E33">
        <w:rPr>
          <w:rFonts w:ascii="Arial" w:hAnsi="Arial" w:cs="Arial"/>
          <w:sz w:val="24"/>
          <w:szCs w:val="24"/>
        </w:rPr>
        <w:t xml:space="preserve"> </w:t>
      </w:r>
      <w:r w:rsidR="00B000EB" w:rsidRPr="00E76EE5">
        <w:rPr>
          <w:rFonts w:ascii="Arial" w:hAnsi="Arial" w:cs="Arial"/>
          <w:sz w:val="24"/>
          <w:szCs w:val="24"/>
        </w:rPr>
        <w:t>qarşılıqlı əlaqədə fəaliyyət göstərir.</w:t>
      </w:r>
    </w:p>
    <w:p w:rsidR="00540CB4" w:rsidRPr="00B57903" w:rsidRDefault="001F6B38" w:rsidP="00A321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ab/>
      </w:r>
    </w:p>
    <w:p w:rsidR="00CF1856" w:rsidRPr="00B57903" w:rsidRDefault="00DC4E16" w:rsidP="00A321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b/>
          <w:sz w:val="24"/>
          <w:szCs w:val="24"/>
          <w:lang w:eastAsia="az-Latn-AZ"/>
        </w:rPr>
        <w:t>2. Şöbə</w:t>
      </w:r>
      <w:r w:rsidR="007C1C58" w:rsidRPr="00B57903">
        <w:rPr>
          <w:rFonts w:ascii="Arial" w:eastAsia="Times New Roman" w:hAnsi="Arial" w:cs="Arial"/>
          <w:b/>
          <w:sz w:val="24"/>
          <w:szCs w:val="24"/>
          <w:lang w:eastAsia="az-Latn-AZ"/>
        </w:rPr>
        <w:t xml:space="preserve">nin </w:t>
      </w:r>
      <w:r w:rsidR="0037271C" w:rsidRPr="00B57903">
        <w:rPr>
          <w:rFonts w:ascii="Arial" w:eastAsia="Times New Roman" w:hAnsi="Arial" w:cs="Arial"/>
          <w:b/>
          <w:sz w:val="24"/>
          <w:szCs w:val="24"/>
          <w:lang w:eastAsia="az-Latn-AZ"/>
        </w:rPr>
        <w:t>fəaliyyət istiqamətləri</w:t>
      </w:r>
    </w:p>
    <w:p w:rsidR="00095ECB" w:rsidRPr="00B57903" w:rsidRDefault="00095ECB" w:rsidP="00A321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z-Latn-AZ"/>
        </w:rPr>
      </w:pPr>
    </w:p>
    <w:p w:rsidR="00CF1856" w:rsidRPr="00B57903" w:rsidRDefault="00CF1856" w:rsidP="00D573D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2.</w:t>
      </w:r>
      <w:r w:rsidR="0068397E" w:rsidRPr="00B57903">
        <w:rPr>
          <w:rFonts w:ascii="Arial" w:eastAsia="Times New Roman" w:hAnsi="Arial" w:cs="Arial"/>
          <w:sz w:val="24"/>
          <w:szCs w:val="24"/>
          <w:lang w:eastAsia="az-Latn-AZ"/>
        </w:rPr>
        <w:t>0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.</w:t>
      </w:r>
      <w:r w:rsidR="00285797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</w:t>
      </w:r>
      <w:r w:rsidR="007C1C58" w:rsidRPr="00B57903">
        <w:rPr>
          <w:rFonts w:ascii="Arial" w:eastAsia="Times New Roman" w:hAnsi="Arial" w:cs="Arial"/>
          <w:sz w:val="24"/>
          <w:szCs w:val="24"/>
          <w:lang w:eastAsia="az-Latn-AZ"/>
        </w:rPr>
        <w:t>Şöbə</w:t>
      </w:r>
      <w:r w:rsidR="00824ED3" w:rsidRPr="00B57903">
        <w:rPr>
          <w:rFonts w:ascii="Arial" w:eastAsia="Times New Roman" w:hAnsi="Arial" w:cs="Arial"/>
          <w:sz w:val="24"/>
          <w:szCs w:val="24"/>
          <w:lang w:eastAsia="az-Latn-AZ"/>
        </w:rPr>
        <w:t>nin</w:t>
      </w:r>
      <w:r w:rsidR="00387A20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fəaliyyət</w:t>
      </w:r>
      <w:r w:rsidR="00BF678E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istiqamətləri aşağıdakılardır</w:t>
      </w:r>
      <w:r w:rsidR="00DC4E16" w:rsidRPr="00B57903">
        <w:rPr>
          <w:rFonts w:ascii="Arial" w:eastAsia="Times New Roman" w:hAnsi="Arial" w:cs="Arial"/>
          <w:sz w:val="24"/>
          <w:szCs w:val="24"/>
          <w:lang w:eastAsia="az-Latn-AZ"/>
        </w:rPr>
        <w:t>:</w:t>
      </w:r>
    </w:p>
    <w:p w:rsidR="00E35844" w:rsidRPr="00B57903" w:rsidRDefault="00E35844" w:rsidP="00D573D4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B57903">
        <w:rPr>
          <w:rFonts w:ascii="Arial" w:hAnsi="Arial" w:cs="Arial"/>
          <w:bCs/>
          <w:sz w:val="24"/>
          <w:szCs w:val="24"/>
        </w:rPr>
        <w:t>Nazirliyin fəaliyyət istiqamətləri üzrə strateji təhlil və planlaşdırma üzrə işləri əlaqələndirir, o cümlədən strateji layihələrin planlaşdırılması mərhələsində müvafiq tədbirlər görür;</w:t>
      </w:r>
    </w:p>
    <w:p w:rsidR="00F11D51" w:rsidRDefault="00242751" w:rsidP="00D573D4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>
        <w:rPr>
          <w:rFonts w:ascii="Arial" w:eastAsia="Times New Roman" w:hAnsi="Arial" w:cs="Arial"/>
          <w:sz w:val="24"/>
          <w:szCs w:val="24"/>
          <w:lang w:eastAsia="az-Latn-AZ"/>
        </w:rPr>
        <w:t>rəqəmsal inkişaf və n</w:t>
      </w:r>
      <w:r w:rsidR="008E5B19">
        <w:rPr>
          <w:rFonts w:ascii="Arial" w:eastAsia="Times New Roman" w:hAnsi="Arial" w:cs="Arial"/>
          <w:sz w:val="24"/>
          <w:szCs w:val="24"/>
          <w:lang w:eastAsia="az-Latn-AZ"/>
        </w:rPr>
        <w:t>əqliyyat</w:t>
      </w:r>
      <w:r w:rsidR="003B4E0B" w:rsidRPr="00F11D51">
        <w:rPr>
          <w:rFonts w:ascii="Arial" w:eastAsia="Times New Roman" w:hAnsi="Arial" w:cs="Arial"/>
          <w:sz w:val="24"/>
          <w:szCs w:val="24"/>
          <w:lang w:eastAsia="az-Latn-AZ"/>
        </w:rPr>
        <w:t xml:space="preserve"> sahəsinin </w:t>
      </w:r>
      <w:r w:rsidR="003B4E0B" w:rsidRPr="00F11D51">
        <w:rPr>
          <w:rFonts w:ascii="Arial" w:hAnsi="Arial" w:cs="Arial"/>
          <w:bCs/>
          <w:sz w:val="24"/>
          <w:szCs w:val="24"/>
        </w:rPr>
        <w:t xml:space="preserve">inkişafı ilə bağlı </w:t>
      </w:r>
      <w:r w:rsidR="00D55684" w:rsidRPr="00F11D51">
        <w:rPr>
          <w:rFonts w:ascii="Arial" w:eastAsia="Times New Roman" w:hAnsi="Arial" w:cs="Arial"/>
          <w:sz w:val="24"/>
          <w:szCs w:val="24"/>
          <w:lang w:eastAsia="az-Latn-AZ"/>
        </w:rPr>
        <w:t>kons</w:t>
      </w:r>
      <w:r w:rsidR="00FC5172" w:rsidRPr="00F11D51">
        <w:rPr>
          <w:rFonts w:ascii="Arial" w:eastAsia="Times New Roman" w:hAnsi="Arial" w:cs="Arial"/>
          <w:sz w:val="24"/>
          <w:szCs w:val="24"/>
          <w:lang w:eastAsia="az-Latn-AZ"/>
        </w:rPr>
        <w:t xml:space="preserve">epsiyalar, dövlət proqramları, </w:t>
      </w:r>
      <w:r w:rsidR="00D55684" w:rsidRPr="00F11D51">
        <w:rPr>
          <w:rFonts w:ascii="Arial" w:eastAsia="Times New Roman" w:hAnsi="Arial" w:cs="Arial"/>
          <w:sz w:val="24"/>
          <w:szCs w:val="24"/>
          <w:lang w:eastAsia="az-Latn-AZ"/>
        </w:rPr>
        <w:t>strategiyaların</w:t>
      </w:r>
      <w:r w:rsidR="00FC5172" w:rsidRPr="00F11D51">
        <w:rPr>
          <w:rFonts w:ascii="Arial" w:eastAsia="Times New Roman" w:hAnsi="Arial" w:cs="Arial"/>
          <w:sz w:val="24"/>
          <w:szCs w:val="24"/>
          <w:lang w:eastAsia="az-Latn-AZ"/>
        </w:rPr>
        <w:t xml:space="preserve"> və digər hüquqi aktların</w:t>
      </w:r>
      <w:r w:rsidR="00D55684" w:rsidRPr="00F11D51">
        <w:rPr>
          <w:rFonts w:ascii="Arial" w:eastAsia="Times New Roman" w:hAnsi="Arial" w:cs="Arial"/>
          <w:sz w:val="24"/>
          <w:szCs w:val="24"/>
          <w:lang w:eastAsia="az-Latn-AZ"/>
        </w:rPr>
        <w:t xml:space="preserve"> hazırlanmasında iştirak edir, onların həyata keçirilməsini təmin edir;</w:t>
      </w:r>
    </w:p>
    <w:p w:rsidR="00023425" w:rsidRPr="00F11D51" w:rsidRDefault="00B407CD" w:rsidP="00D573D4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F11D51">
        <w:rPr>
          <w:rFonts w:ascii="Arial" w:eastAsia="Times New Roman" w:hAnsi="Arial" w:cs="Arial"/>
          <w:sz w:val="24"/>
          <w:szCs w:val="24"/>
          <w:lang w:eastAsia="az-Latn-AZ"/>
        </w:rPr>
        <w:lastRenderedPageBreak/>
        <w:t xml:space="preserve">qurumların fəaliyyətini təhlil edir və onların fəaliyyətinin səmərəliliyinin artırılması barədə təkliflər verir; </w:t>
      </w:r>
    </w:p>
    <w:p w:rsidR="00F11D51" w:rsidRDefault="00242751" w:rsidP="00D573D4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>
        <w:rPr>
          <w:rFonts w:ascii="Arial" w:eastAsia="Times New Roman" w:hAnsi="Arial" w:cs="Arial"/>
          <w:sz w:val="24"/>
          <w:szCs w:val="24"/>
          <w:lang w:eastAsia="az-Latn-AZ"/>
        </w:rPr>
        <w:t>rəqəmsal inkişaf və n</w:t>
      </w:r>
      <w:r w:rsidR="008E5B19">
        <w:rPr>
          <w:rFonts w:ascii="Arial" w:eastAsia="Times New Roman" w:hAnsi="Arial" w:cs="Arial"/>
          <w:sz w:val="24"/>
          <w:szCs w:val="24"/>
          <w:lang w:eastAsia="az-Latn-AZ"/>
        </w:rPr>
        <w:t>əqliyyat</w:t>
      </w:r>
      <w:r w:rsidR="0083501B" w:rsidRPr="00F11D51">
        <w:rPr>
          <w:rFonts w:ascii="Arial" w:eastAsia="Times New Roman" w:hAnsi="Arial" w:cs="Arial"/>
          <w:sz w:val="24"/>
          <w:szCs w:val="24"/>
          <w:lang w:eastAsia="az-Latn-AZ"/>
        </w:rPr>
        <w:t xml:space="preserve"> sahəsinin </w:t>
      </w:r>
      <w:r w:rsidR="00B407CD" w:rsidRPr="00F11D51">
        <w:rPr>
          <w:rFonts w:ascii="Arial" w:eastAsia="Times New Roman" w:hAnsi="Arial" w:cs="Arial"/>
          <w:sz w:val="24"/>
          <w:szCs w:val="24"/>
          <w:lang w:eastAsia="az-Latn-AZ"/>
        </w:rPr>
        <w:t>əsas göstəricilərini təhlil edir, statistik göstəricilərin yaxşılaşdırılması və</w:t>
      </w:r>
      <w:r w:rsidR="00023425" w:rsidRPr="00F11D51">
        <w:rPr>
          <w:rFonts w:ascii="Arial" w:eastAsia="Times New Roman" w:hAnsi="Arial" w:cs="Arial"/>
          <w:sz w:val="24"/>
          <w:szCs w:val="24"/>
          <w:lang w:eastAsia="az-Latn-AZ"/>
        </w:rPr>
        <w:t xml:space="preserve"> </w:t>
      </w:r>
      <w:r w:rsidR="00B407CD" w:rsidRPr="00F11D51">
        <w:rPr>
          <w:rFonts w:ascii="Arial" w:eastAsia="Times New Roman" w:hAnsi="Arial" w:cs="Arial"/>
          <w:sz w:val="24"/>
          <w:szCs w:val="24"/>
          <w:lang w:eastAsia="az-Latn-AZ"/>
        </w:rPr>
        <w:t>beynəlxalq standartlara uyğunlaşdırılması</w:t>
      </w:r>
      <w:r w:rsidR="00FC5172" w:rsidRPr="00F11D51">
        <w:rPr>
          <w:rFonts w:ascii="Arial" w:eastAsia="Times New Roman" w:hAnsi="Arial" w:cs="Arial"/>
          <w:sz w:val="24"/>
          <w:szCs w:val="24"/>
          <w:lang w:eastAsia="az-Latn-AZ"/>
        </w:rPr>
        <w:t>nı həyata keçirir</w:t>
      </w:r>
      <w:r w:rsidR="00B407CD" w:rsidRPr="00F11D51">
        <w:rPr>
          <w:rFonts w:ascii="Arial" w:eastAsia="Times New Roman" w:hAnsi="Arial" w:cs="Arial"/>
          <w:sz w:val="24"/>
          <w:szCs w:val="24"/>
          <w:lang w:eastAsia="az-Latn-AZ"/>
        </w:rPr>
        <w:t>;</w:t>
      </w:r>
    </w:p>
    <w:p w:rsidR="009415AD" w:rsidRDefault="00DC425E" w:rsidP="00D573D4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F11D51">
        <w:rPr>
          <w:rFonts w:ascii="Arial" w:eastAsia="Times New Roman" w:hAnsi="Arial" w:cs="Arial"/>
          <w:sz w:val="24"/>
          <w:szCs w:val="24"/>
          <w:lang w:eastAsia="az-Latn-AZ"/>
        </w:rPr>
        <w:t>“Höku</w:t>
      </w:r>
      <w:r w:rsidR="00096746" w:rsidRPr="00F11D51">
        <w:rPr>
          <w:rFonts w:ascii="Arial" w:eastAsia="Times New Roman" w:hAnsi="Arial" w:cs="Arial"/>
          <w:sz w:val="24"/>
          <w:szCs w:val="24"/>
          <w:lang w:eastAsia="az-Latn-AZ"/>
        </w:rPr>
        <w:t xml:space="preserve">mət buludu”nun </w:t>
      </w:r>
      <w:r w:rsidRPr="00F11D51">
        <w:rPr>
          <w:rFonts w:ascii="Arial" w:eastAsia="Times New Roman" w:hAnsi="Arial" w:cs="Arial"/>
          <w:sz w:val="24"/>
          <w:szCs w:val="24"/>
          <w:lang w:eastAsia="az-Latn-AZ"/>
        </w:rPr>
        <w:t xml:space="preserve">(G-cloud) </w:t>
      </w:r>
      <w:r w:rsidR="00023425" w:rsidRPr="00F11D51">
        <w:rPr>
          <w:rFonts w:ascii="Arial" w:eastAsia="Times New Roman" w:hAnsi="Arial" w:cs="Arial"/>
          <w:sz w:val="24"/>
          <w:szCs w:val="24"/>
          <w:lang w:eastAsia="az-Latn-AZ"/>
        </w:rPr>
        <w:t xml:space="preserve">və Milli Data Mərkəzinin </w:t>
      </w:r>
      <w:r w:rsidRPr="00F11D51">
        <w:rPr>
          <w:rFonts w:ascii="Arial" w:eastAsia="Times New Roman" w:hAnsi="Arial" w:cs="Arial"/>
          <w:sz w:val="24"/>
          <w:szCs w:val="24"/>
          <w:lang w:eastAsia="az-Latn-AZ"/>
        </w:rPr>
        <w:t>yaradılması və</w:t>
      </w:r>
      <w:r w:rsidR="00096746" w:rsidRPr="00F11D51">
        <w:rPr>
          <w:rFonts w:ascii="Arial" w:eastAsia="Times New Roman" w:hAnsi="Arial" w:cs="Arial"/>
          <w:sz w:val="24"/>
          <w:szCs w:val="24"/>
          <w:lang w:eastAsia="az-Latn-AZ"/>
        </w:rPr>
        <w:t xml:space="preserve"> fəaliyyətinin təşkili</w:t>
      </w:r>
      <w:r w:rsidR="00023425" w:rsidRPr="00F11D51">
        <w:rPr>
          <w:rFonts w:ascii="Arial" w:eastAsia="Times New Roman" w:hAnsi="Arial" w:cs="Arial"/>
          <w:sz w:val="24"/>
          <w:szCs w:val="24"/>
          <w:lang w:eastAsia="az-Latn-AZ"/>
        </w:rPr>
        <w:t xml:space="preserve"> </w:t>
      </w:r>
      <w:r w:rsidR="00096746" w:rsidRPr="00F11D51">
        <w:rPr>
          <w:rFonts w:ascii="Arial" w:eastAsia="Times New Roman" w:hAnsi="Arial" w:cs="Arial"/>
          <w:sz w:val="24"/>
          <w:szCs w:val="24"/>
          <w:lang w:eastAsia="az-Latn-AZ"/>
        </w:rPr>
        <w:t>ilə bağlı işlərin əlaq</w:t>
      </w:r>
      <w:r w:rsidR="008842DC" w:rsidRPr="00F11D51">
        <w:rPr>
          <w:rFonts w:ascii="Arial" w:eastAsia="Times New Roman" w:hAnsi="Arial" w:cs="Arial"/>
          <w:sz w:val="24"/>
          <w:szCs w:val="24"/>
          <w:lang w:eastAsia="az-Latn-AZ"/>
        </w:rPr>
        <w:t>ə</w:t>
      </w:r>
      <w:r w:rsidR="00096746" w:rsidRPr="00F11D51">
        <w:rPr>
          <w:rFonts w:ascii="Arial" w:eastAsia="Times New Roman" w:hAnsi="Arial" w:cs="Arial"/>
          <w:sz w:val="24"/>
          <w:szCs w:val="24"/>
          <w:lang w:eastAsia="az-Latn-AZ"/>
        </w:rPr>
        <w:t>ləndirilməs</w:t>
      </w:r>
      <w:r w:rsidRPr="00F11D51">
        <w:rPr>
          <w:rFonts w:ascii="Arial" w:eastAsia="Times New Roman" w:hAnsi="Arial" w:cs="Arial"/>
          <w:sz w:val="24"/>
          <w:szCs w:val="24"/>
          <w:lang w:eastAsia="az-Latn-AZ"/>
        </w:rPr>
        <w:t>i</w:t>
      </w:r>
      <w:r w:rsidR="00096746" w:rsidRPr="00F11D51">
        <w:rPr>
          <w:rFonts w:ascii="Arial" w:eastAsia="Times New Roman" w:hAnsi="Arial" w:cs="Arial"/>
          <w:sz w:val="24"/>
          <w:szCs w:val="24"/>
          <w:lang w:eastAsia="az-Latn-AZ"/>
        </w:rPr>
        <w:t>ni həyata keçirir;</w:t>
      </w:r>
    </w:p>
    <w:p w:rsidR="0008049C" w:rsidRPr="00F11D51" w:rsidRDefault="00095ECB" w:rsidP="00D573D4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F11D51">
        <w:rPr>
          <w:rFonts w:ascii="Arial" w:eastAsia="Times New Roman" w:hAnsi="Arial" w:cs="Arial"/>
          <w:sz w:val="24"/>
          <w:szCs w:val="24"/>
          <w:lang w:eastAsia="az-Latn-AZ"/>
        </w:rPr>
        <w:t xml:space="preserve">Nazirliyin </w:t>
      </w:r>
      <w:r w:rsidR="00BF2362" w:rsidRPr="00F11D51">
        <w:rPr>
          <w:rFonts w:ascii="Arial" w:eastAsia="Times New Roman" w:hAnsi="Arial" w:cs="Arial"/>
          <w:sz w:val="24"/>
          <w:szCs w:val="24"/>
          <w:lang w:eastAsia="az-Latn-AZ"/>
        </w:rPr>
        <w:t>fəaliyyət ist</w:t>
      </w:r>
      <w:r w:rsidR="00DC425E" w:rsidRPr="00F11D51">
        <w:rPr>
          <w:rFonts w:ascii="Arial" w:eastAsia="Times New Roman" w:hAnsi="Arial" w:cs="Arial"/>
          <w:sz w:val="24"/>
          <w:szCs w:val="24"/>
          <w:lang w:eastAsia="az-Latn-AZ"/>
        </w:rPr>
        <w:t>iq</w:t>
      </w:r>
      <w:r w:rsidR="00BF2362" w:rsidRPr="00F11D51">
        <w:rPr>
          <w:rFonts w:ascii="Arial" w:eastAsia="Times New Roman" w:hAnsi="Arial" w:cs="Arial"/>
          <w:sz w:val="24"/>
          <w:szCs w:val="24"/>
          <w:lang w:eastAsia="az-Latn-AZ"/>
        </w:rPr>
        <w:t>amət</w:t>
      </w:r>
      <w:r w:rsidR="00DC425E" w:rsidRPr="00F11D51">
        <w:rPr>
          <w:rFonts w:ascii="Arial" w:eastAsia="Times New Roman" w:hAnsi="Arial" w:cs="Arial"/>
          <w:sz w:val="24"/>
          <w:szCs w:val="24"/>
          <w:lang w:eastAsia="az-Latn-AZ"/>
        </w:rPr>
        <w:t>l</w:t>
      </w:r>
      <w:r w:rsidR="00BF2362" w:rsidRPr="00F11D51">
        <w:rPr>
          <w:rFonts w:ascii="Arial" w:eastAsia="Times New Roman" w:hAnsi="Arial" w:cs="Arial"/>
          <w:sz w:val="24"/>
          <w:szCs w:val="24"/>
          <w:lang w:eastAsia="az-Latn-AZ"/>
        </w:rPr>
        <w:t>əri üzrə elektron xidmətlərin inkişafı</w:t>
      </w:r>
      <w:r w:rsidR="00B52E95" w:rsidRPr="00F11D51">
        <w:rPr>
          <w:rFonts w:ascii="Arial" w:eastAsia="Times New Roman" w:hAnsi="Arial" w:cs="Arial"/>
          <w:sz w:val="24"/>
          <w:szCs w:val="24"/>
          <w:lang w:eastAsia="az-Latn-AZ"/>
        </w:rPr>
        <w:t xml:space="preserve"> </w:t>
      </w:r>
      <w:r w:rsidRPr="00F11D51">
        <w:rPr>
          <w:rFonts w:ascii="Arial" w:eastAsia="Times New Roman" w:hAnsi="Arial" w:cs="Arial"/>
          <w:sz w:val="24"/>
          <w:szCs w:val="24"/>
          <w:lang w:eastAsia="az-Latn-AZ"/>
        </w:rPr>
        <w:t xml:space="preserve">üçün </w:t>
      </w:r>
      <w:r w:rsidR="00BF2362" w:rsidRPr="00F11D51">
        <w:rPr>
          <w:rFonts w:ascii="Arial" w:eastAsia="Times New Roman" w:hAnsi="Arial" w:cs="Arial"/>
          <w:sz w:val="24"/>
          <w:szCs w:val="24"/>
          <w:lang w:eastAsia="az-Latn-AZ"/>
        </w:rPr>
        <w:t>tədbirlər görür</w:t>
      </w:r>
      <w:r w:rsidR="00B63B6D" w:rsidRPr="00F11D51">
        <w:rPr>
          <w:rFonts w:ascii="Arial" w:eastAsia="Times New Roman" w:hAnsi="Arial" w:cs="Arial"/>
          <w:sz w:val="24"/>
          <w:szCs w:val="24"/>
          <w:lang w:eastAsia="az-Latn-AZ"/>
        </w:rPr>
        <w:t>;</w:t>
      </w:r>
      <w:r w:rsidR="00BF2362" w:rsidRPr="00F11D51">
        <w:rPr>
          <w:rFonts w:ascii="Arial" w:eastAsia="Times New Roman" w:hAnsi="Arial" w:cs="Arial"/>
          <w:sz w:val="24"/>
          <w:szCs w:val="24"/>
          <w:lang w:eastAsia="az-Latn-AZ"/>
        </w:rPr>
        <w:t xml:space="preserve"> </w:t>
      </w:r>
    </w:p>
    <w:p w:rsidR="00760905" w:rsidRDefault="00BF2362" w:rsidP="00D573D4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kibertəhlükəsizlik</w:t>
      </w:r>
      <w:r w:rsidR="0024588F" w:rsidRPr="00B57903">
        <w:rPr>
          <w:rFonts w:ascii="Arial" w:eastAsia="Times New Roman" w:hAnsi="Arial" w:cs="Arial"/>
          <w:sz w:val="24"/>
          <w:szCs w:val="24"/>
          <w:lang w:eastAsia="az-Latn-AZ"/>
        </w:rPr>
        <w:t>, internet idarəçiliyi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və fərdi məlumatların mühafizəsi üzrə siy</w:t>
      </w:r>
      <w:r w:rsidR="00B63B6D" w:rsidRPr="00B57903">
        <w:rPr>
          <w:rFonts w:ascii="Arial" w:eastAsia="Times New Roman" w:hAnsi="Arial" w:cs="Arial"/>
          <w:sz w:val="24"/>
          <w:szCs w:val="24"/>
          <w:lang w:eastAsia="az-Latn-AZ"/>
        </w:rPr>
        <w:t>a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sətin hazırlanması</w:t>
      </w:r>
      <w:r w:rsidR="00121E57" w:rsidRPr="00B57903">
        <w:rPr>
          <w:rFonts w:ascii="Arial" w:eastAsia="Times New Roman" w:hAnsi="Arial" w:cs="Arial"/>
          <w:sz w:val="24"/>
          <w:szCs w:val="24"/>
          <w:lang w:eastAsia="az-Latn-AZ"/>
        </w:rPr>
        <w:t>nda iştirak edir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və həyata keçir</w:t>
      </w:r>
      <w:r w:rsidR="00121E57" w:rsidRPr="00B57903">
        <w:rPr>
          <w:rFonts w:ascii="Arial" w:eastAsia="Times New Roman" w:hAnsi="Arial" w:cs="Arial"/>
          <w:sz w:val="24"/>
          <w:szCs w:val="24"/>
          <w:lang w:eastAsia="az-Latn-AZ"/>
        </w:rPr>
        <w:t>i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lməsin</w:t>
      </w:r>
      <w:r w:rsidR="00121E57" w:rsidRPr="00B57903">
        <w:rPr>
          <w:rFonts w:ascii="Arial" w:eastAsia="Times New Roman" w:hAnsi="Arial" w:cs="Arial"/>
          <w:sz w:val="24"/>
          <w:szCs w:val="24"/>
          <w:lang w:eastAsia="az-Latn-AZ"/>
        </w:rPr>
        <w:t>in əlaqələndirilməsini təmin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edir</w:t>
      </w:r>
      <w:r w:rsidR="00B63B6D" w:rsidRPr="00B57903">
        <w:rPr>
          <w:rFonts w:ascii="Arial" w:eastAsia="Times New Roman" w:hAnsi="Arial" w:cs="Arial"/>
          <w:sz w:val="24"/>
          <w:szCs w:val="24"/>
          <w:lang w:eastAsia="az-Latn-AZ"/>
        </w:rPr>
        <w:t>;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</w:t>
      </w:r>
    </w:p>
    <w:p w:rsidR="00023425" w:rsidRPr="00760905" w:rsidRDefault="00023425" w:rsidP="003F7D66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760905">
        <w:rPr>
          <w:rFonts w:ascii="Arial" w:hAnsi="Arial" w:cs="Arial"/>
          <w:sz w:val="24"/>
          <w:szCs w:val="24"/>
        </w:rPr>
        <w:t>qanunvericiliyə uyğun olaraq nazir tərəfindən şöbəyə həvalə olunmuş</w:t>
      </w:r>
      <w:r w:rsidRPr="00760905" w:rsidDel="008A24FF">
        <w:rPr>
          <w:rFonts w:ascii="Arial" w:hAnsi="Arial" w:cs="Arial"/>
          <w:sz w:val="24"/>
          <w:szCs w:val="24"/>
        </w:rPr>
        <w:t xml:space="preserve"> </w:t>
      </w:r>
      <w:r w:rsidRPr="00760905">
        <w:rPr>
          <w:rFonts w:ascii="Arial" w:hAnsi="Arial" w:cs="Arial"/>
          <w:sz w:val="24"/>
          <w:szCs w:val="24"/>
        </w:rPr>
        <w:t>digər istiqamətlərdə fəaliyyət göstərir.</w:t>
      </w:r>
    </w:p>
    <w:p w:rsidR="00095ECB" w:rsidRPr="00B57903" w:rsidRDefault="00095ECB" w:rsidP="00A321EA">
      <w:pPr>
        <w:pStyle w:val="a5"/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</w:p>
    <w:p w:rsidR="00285797" w:rsidRPr="00B57903" w:rsidRDefault="00285797" w:rsidP="00A321EA">
      <w:pPr>
        <w:pStyle w:val="a5"/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</w:p>
    <w:p w:rsidR="00DC4E16" w:rsidRPr="00B57903" w:rsidRDefault="00DC4E16" w:rsidP="00A321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b/>
          <w:sz w:val="24"/>
          <w:szCs w:val="24"/>
          <w:lang w:eastAsia="az-Latn-AZ"/>
        </w:rPr>
        <w:t>3. Şöbənin vəzifələri</w:t>
      </w:r>
    </w:p>
    <w:p w:rsidR="00095ECB" w:rsidRPr="00B57903" w:rsidRDefault="00095ECB" w:rsidP="00A321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z-Latn-AZ"/>
        </w:rPr>
      </w:pPr>
    </w:p>
    <w:p w:rsidR="00CF1856" w:rsidRPr="00B57903" w:rsidRDefault="00CF1856" w:rsidP="00D573D4">
      <w:pPr>
        <w:shd w:val="clear" w:color="auto" w:fill="FFFFFF"/>
        <w:tabs>
          <w:tab w:val="left" w:pos="42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7903">
        <w:rPr>
          <w:rFonts w:ascii="Arial" w:hAnsi="Arial" w:cs="Arial"/>
          <w:sz w:val="24"/>
          <w:szCs w:val="24"/>
        </w:rPr>
        <w:t>3.</w:t>
      </w:r>
      <w:r w:rsidR="00632D1C" w:rsidRPr="00B57903">
        <w:rPr>
          <w:rFonts w:ascii="Arial" w:hAnsi="Arial" w:cs="Arial"/>
          <w:sz w:val="24"/>
          <w:szCs w:val="24"/>
        </w:rPr>
        <w:t>0</w:t>
      </w:r>
      <w:r w:rsidRPr="00B57903">
        <w:rPr>
          <w:rFonts w:ascii="Arial" w:hAnsi="Arial" w:cs="Arial"/>
          <w:sz w:val="24"/>
          <w:szCs w:val="24"/>
        </w:rPr>
        <w:t xml:space="preserve">. </w:t>
      </w:r>
      <w:r w:rsidR="00BF5849" w:rsidRPr="00B57903">
        <w:rPr>
          <w:rFonts w:ascii="Arial" w:hAnsi="Arial" w:cs="Arial"/>
          <w:sz w:val="24"/>
          <w:szCs w:val="24"/>
        </w:rPr>
        <w:t>Şöbə</w:t>
      </w:r>
      <w:r w:rsidR="00D94499" w:rsidRPr="00B57903">
        <w:rPr>
          <w:rFonts w:ascii="Arial" w:hAnsi="Arial" w:cs="Arial"/>
          <w:sz w:val="24"/>
          <w:szCs w:val="24"/>
        </w:rPr>
        <w:t xml:space="preserve"> bu Əsasnamə ilə müəyyən edilmiş fəaliyyət istiqamətlərinə uyğun olaraq</w:t>
      </w:r>
      <w:r w:rsidR="00BF5849" w:rsidRPr="00B57903">
        <w:rPr>
          <w:rFonts w:ascii="Arial" w:hAnsi="Arial" w:cs="Arial"/>
          <w:sz w:val="24"/>
          <w:szCs w:val="24"/>
        </w:rPr>
        <w:t xml:space="preserve"> aşağıdakı vəzifələri yerinə yetirir:</w:t>
      </w:r>
    </w:p>
    <w:p w:rsidR="00C62EAC" w:rsidRPr="00B57903" w:rsidRDefault="00C62EAC" w:rsidP="00D573D4">
      <w:pPr>
        <w:pStyle w:val="a5"/>
        <w:numPr>
          <w:ilvl w:val="0"/>
          <w:numId w:val="25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investisiya layihələrinin iqtisadi səmərəliliyini qiymətləndirmək;</w:t>
      </w:r>
    </w:p>
    <w:p w:rsidR="0035721B" w:rsidRPr="00F11D51" w:rsidRDefault="00C62EAC" w:rsidP="00D573D4">
      <w:pPr>
        <w:pStyle w:val="a5"/>
        <w:numPr>
          <w:ilvl w:val="0"/>
          <w:numId w:val="25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Nazirliyin </w:t>
      </w:r>
      <w:r w:rsidR="00760905">
        <w:rPr>
          <w:rFonts w:ascii="Arial" w:eastAsia="Times New Roman" w:hAnsi="Arial" w:cs="Arial"/>
          <w:sz w:val="24"/>
          <w:szCs w:val="24"/>
          <w:lang w:eastAsia="az-Latn-AZ"/>
        </w:rPr>
        <w:t xml:space="preserve">qurumlarının 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strateji inkişaf planlarının hazırlanmasını və strateji hədəflərin qoyulmasını Nazirliyin aidiyyəti struktur bölmələri ilə birlikdə təmin etmək;</w:t>
      </w:r>
    </w:p>
    <w:p w:rsidR="0035721B" w:rsidRPr="00B57903" w:rsidRDefault="0035721B" w:rsidP="00D573D4">
      <w:pPr>
        <w:pStyle w:val="a5"/>
        <w:numPr>
          <w:ilvl w:val="0"/>
          <w:numId w:val="25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qurumların fəaliyyətini təhlil etmək və onların fəaliyyətinin səmərəliliyinin artırılması barədə təkliflər vermək; </w:t>
      </w:r>
    </w:p>
    <w:p w:rsidR="0035721B" w:rsidRPr="00B57903" w:rsidRDefault="0035721B" w:rsidP="00D573D4">
      <w:pPr>
        <w:pStyle w:val="a5"/>
        <w:numPr>
          <w:ilvl w:val="0"/>
          <w:numId w:val="25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qurumlarda proqnozlaşdırmanın vəziyyətinə, fəaliyyət</w:t>
      </w:r>
      <w:r w:rsidR="00760905">
        <w:rPr>
          <w:rFonts w:ascii="Arial" w:eastAsia="Times New Roman" w:hAnsi="Arial" w:cs="Arial"/>
          <w:sz w:val="24"/>
          <w:szCs w:val="24"/>
          <w:lang w:eastAsia="az-Latn-AZ"/>
        </w:rPr>
        <w:t>lər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inin təşkilinə, fəaliyyət</w:t>
      </w:r>
      <w:r w:rsidR="00760905">
        <w:rPr>
          <w:rFonts w:ascii="Arial" w:eastAsia="Times New Roman" w:hAnsi="Arial" w:cs="Arial"/>
          <w:sz w:val="24"/>
          <w:szCs w:val="24"/>
          <w:lang w:eastAsia="az-Latn-AZ"/>
        </w:rPr>
        <w:t>lər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in və layihələrin səmərəliliyinə nəzarət edilməsi məqsədilə araşdırmalar aparmaq və praktiki köməkliklər göstərmək; </w:t>
      </w:r>
    </w:p>
    <w:p w:rsidR="0035721B" w:rsidRPr="00B57903" w:rsidRDefault="00242751" w:rsidP="00D573D4">
      <w:pPr>
        <w:pStyle w:val="a5"/>
        <w:numPr>
          <w:ilvl w:val="0"/>
          <w:numId w:val="25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>
        <w:rPr>
          <w:rFonts w:ascii="Arial" w:eastAsia="Times New Roman" w:hAnsi="Arial" w:cs="Arial"/>
          <w:sz w:val="24"/>
          <w:szCs w:val="24"/>
          <w:lang w:eastAsia="az-Latn-AZ"/>
        </w:rPr>
        <w:t>rəqəmsal inkişaf və n</w:t>
      </w:r>
      <w:r w:rsidR="008E5B19">
        <w:rPr>
          <w:rFonts w:ascii="Arial" w:eastAsia="Times New Roman" w:hAnsi="Arial" w:cs="Arial"/>
          <w:sz w:val="24"/>
          <w:szCs w:val="24"/>
          <w:lang w:eastAsia="az-Latn-AZ"/>
        </w:rPr>
        <w:t>əqliyyat</w:t>
      </w:r>
      <w:r w:rsidR="00200BE2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</w:t>
      </w:r>
      <w:r w:rsidR="0035721B" w:rsidRPr="00B57903">
        <w:rPr>
          <w:rFonts w:ascii="Arial" w:eastAsia="Times New Roman" w:hAnsi="Arial" w:cs="Arial"/>
          <w:sz w:val="24"/>
          <w:szCs w:val="24"/>
          <w:lang w:eastAsia="az-Latn-AZ"/>
        </w:rPr>
        <w:t>sahə</w:t>
      </w:r>
      <w:r w:rsidR="00200BE2" w:rsidRPr="00B57903">
        <w:rPr>
          <w:rFonts w:ascii="Arial" w:eastAsia="Times New Roman" w:hAnsi="Arial" w:cs="Arial"/>
          <w:sz w:val="24"/>
          <w:szCs w:val="24"/>
          <w:lang w:eastAsia="az-Latn-AZ"/>
        </w:rPr>
        <w:t>si</w:t>
      </w:r>
      <w:r w:rsidR="0035721B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üzrə göstəricilərin dünya ölkələri ilə müqayisəli təhlillərini aparmaq və göstəricilərin yaxşılaşdırılması ilə əlaqədar təkliflər vermək; </w:t>
      </w:r>
    </w:p>
    <w:p w:rsidR="0035721B" w:rsidRPr="00B57903" w:rsidRDefault="0035721B" w:rsidP="00D573D4">
      <w:pPr>
        <w:pStyle w:val="a5"/>
        <w:numPr>
          <w:ilvl w:val="0"/>
          <w:numId w:val="25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statistik hesabat formalarının təkmilləşdirilməsi və statistik göstəricilərin yaxşılaşdırılması ilə əlaqədar aidiyyəti struktur bölmələri və qurumlarla birlikdə təkliflər vermək; </w:t>
      </w:r>
    </w:p>
    <w:p w:rsidR="0035721B" w:rsidRPr="00B57903" w:rsidRDefault="00242751" w:rsidP="00D573D4">
      <w:pPr>
        <w:pStyle w:val="a5"/>
        <w:numPr>
          <w:ilvl w:val="0"/>
          <w:numId w:val="25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>
        <w:rPr>
          <w:rFonts w:ascii="Arial" w:eastAsia="Times New Roman" w:hAnsi="Arial" w:cs="Arial"/>
          <w:sz w:val="24"/>
          <w:szCs w:val="24"/>
          <w:lang w:eastAsia="az-Latn-AZ"/>
        </w:rPr>
        <w:t>rəqəmsal inkişaf və n</w:t>
      </w:r>
      <w:r w:rsidR="008E5B19">
        <w:rPr>
          <w:rFonts w:ascii="Arial" w:eastAsia="Times New Roman" w:hAnsi="Arial" w:cs="Arial"/>
          <w:sz w:val="24"/>
          <w:szCs w:val="24"/>
          <w:lang w:eastAsia="az-Latn-AZ"/>
        </w:rPr>
        <w:t>əqliyyat</w:t>
      </w:r>
      <w:r w:rsidR="002C6EEF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</w:t>
      </w:r>
      <w:r w:rsidR="0035721B" w:rsidRPr="00B57903">
        <w:rPr>
          <w:rFonts w:ascii="Arial" w:eastAsia="Times New Roman" w:hAnsi="Arial" w:cs="Arial"/>
          <w:sz w:val="24"/>
          <w:szCs w:val="24"/>
          <w:lang w:eastAsia="az-Latn-AZ"/>
        </w:rPr>
        <w:t>sahə</w:t>
      </w:r>
      <w:r w:rsidR="002C6EEF" w:rsidRPr="00B57903">
        <w:rPr>
          <w:rFonts w:ascii="Arial" w:eastAsia="Times New Roman" w:hAnsi="Arial" w:cs="Arial"/>
          <w:sz w:val="24"/>
          <w:szCs w:val="24"/>
          <w:lang w:eastAsia="az-Latn-AZ"/>
        </w:rPr>
        <w:t>si</w:t>
      </w:r>
      <w:r w:rsidR="0035721B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üzrə islahatların aparılmasında Nazirliyin aidiyyəti struktur bölmələri ilə birlikdə iştirak etmək</w:t>
      </w:r>
      <w:r w:rsidR="00A816B8">
        <w:rPr>
          <w:rFonts w:ascii="Arial" w:eastAsia="Times New Roman" w:hAnsi="Arial" w:cs="Arial"/>
          <w:sz w:val="24"/>
          <w:szCs w:val="24"/>
          <w:lang w:eastAsia="az-Latn-AZ"/>
        </w:rPr>
        <w:t>,</w:t>
      </w:r>
      <w:r w:rsidR="0035721B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qurumların özəlləşdirilməsi ilə əlaqədar təkliflərin hazırlanmasında iştirak etmək; </w:t>
      </w:r>
    </w:p>
    <w:p w:rsidR="0035721B" w:rsidRPr="00B57903" w:rsidRDefault="0035721B" w:rsidP="00D573D4">
      <w:pPr>
        <w:pStyle w:val="a5"/>
        <w:numPr>
          <w:ilvl w:val="0"/>
          <w:numId w:val="25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Nazirliyin illik fəaliyyətini əks etdirən hesabatların hazırlanmasında Nazirliyin aidiyyəti struktur bölmələri ilə birlikdə iştirak etmək;</w:t>
      </w:r>
    </w:p>
    <w:p w:rsidR="008D1766" w:rsidRPr="00B57903" w:rsidRDefault="00760905" w:rsidP="00D573D4">
      <w:pPr>
        <w:pStyle w:val="a5"/>
        <w:numPr>
          <w:ilvl w:val="0"/>
          <w:numId w:val="25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8D1766" w:rsidRPr="00B57903">
        <w:rPr>
          <w:rFonts w:ascii="Arial" w:eastAsia="Times New Roman" w:hAnsi="Arial" w:cs="Arial"/>
          <w:sz w:val="24"/>
          <w:szCs w:val="24"/>
          <w:lang w:eastAsia="az-Latn-AZ"/>
        </w:rPr>
        <w:t>Nazirliyə daxil olan və şöbənin fəaliyyət istiqamətləri ilə əlaqəli dövlət proqramları, strategiyalar və digər müvafiq sənədlərin layihələrinə rəy vermək;</w:t>
      </w:r>
    </w:p>
    <w:p w:rsidR="0008049C" w:rsidRPr="00B57903" w:rsidRDefault="00B63B6D" w:rsidP="00E47C74">
      <w:pPr>
        <w:pStyle w:val="a5"/>
        <w:numPr>
          <w:ilvl w:val="0"/>
          <w:numId w:val="25"/>
        </w:numPr>
        <w:shd w:val="clear" w:color="auto" w:fill="FFFFFF"/>
        <w:tabs>
          <w:tab w:val="left" w:pos="153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i</w:t>
      </w:r>
      <w:r w:rsidR="0008049C" w:rsidRPr="00B57903">
        <w:rPr>
          <w:rFonts w:ascii="Arial" w:eastAsia="Times New Roman" w:hAnsi="Arial" w:cs="Arial"/>
          <w:sz w:val="24"/>
          <w:szCs w:val="24"/>
          <w:lang w:eastAsia="az-Latn-AZ"/>
        </w:rPr>
        <w:t>nnovasiya fəaliyyətinin dəstəklənməsi məqsədilə xarici dövlətlərin və beynəlxalq təşkilatların maliyyələşdirdikləri proqramları (layihələri) əlaqələndirmək;</w:t>
      </w:r>
    </w:p>
    <w:p w:rsidR="0008049C" w:rsidRPr="00B57903" w:rsidRDefault="00AF7DD9" w:rsidP="00E47C74">
      <w:pPr>
        <w:pStyle w:val="a5"/>
        <w:numPr>
          <w:ilvl w:val="0"/>
          <w:numId w:val="25"/>
        </w:numPr>
        <w:shd w:val="clear" w:color="auto" w:fill="FFFFFF"/>
        <w:tabs>
          <w:tab w:val="left" w:pos="153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r</w:t>
      </w:r>
      <w:r w:rsidR="0008049C" w:rsidRPr="00B57903">
        <w:rPr>
          <w:rFonts w:ascii="Arial" w:eastAsia="Times New Roman" w:hAnsi="Arial" w:cs="Arial"/>
          <w:sz w:val="24"/>
          <w:szCs w:val="24"/>
          <w:lang w:eastAsia="az-Latn-AZ"/>
        </w:rPr>
        <w:t>obot</w:t>
      </w:r>
      <w:r w:rsidR="00E77A32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otexnika, </w:t>
      </w:r>
      <w:r w:rsidR="0008049C" w:rsidRPr="00B57903">
        <w:rPr>
          <w:rFonts w:ascii="Arial" w:eastAsia="Times New Roman" w:hAnsi="Arial" w:cs="Arial"/>
          <w:sz w:val="24"/>
          <w:szCs w:val="24"/>
          <w:lang w:eastAsia="az-Latn-AZ"/>
        </w:rPr>
        <w:t>“bulud”</w:t>
      </w:r>
      <w:r w:rsidR="00095ECB" w:rsidRPr="00B57903">
        <w:rPr>
          <w:rFonts w:ascii="Arial" w:eastAsia="Times New Roman" w:hAnsi="Arial" w:cs="Arial"/>
          <w:sz w:val="24"/>
          <w:szCs w:val="24"/>
          <w:lang w:eastAsia="az-Latn-AZ"/>
        </w:rPr>
        <w:t>,</w:t>
      </w:r>
      <w:r w:rsidR="0008049C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böyükhəcmli məlumatların emalı, süni intellekt, əşyal</w:t>
      </w:r>
      <w:r w:rsidR="008D1766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arın interneti və digər </w:t>
      </w:r>
      <w:r w:rsidR="00B000EB">
        <w:rPr>
          <w:rFonts w:ascii="Arial" w:eastAsia="Times New Roman" w:hAnsi="Arial" w:cs="Arial"/>
          <w:sz w:val="24"/>
          <w:szCs w:val="24"/>
          <w:lang w:eastAsia="az-Latn-AZ"/>
        </w:rPr>
        <w:t>rəqəmsal</w:t>
      </w:r>
      <w:r w:rsidR="0008049C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texnologiyalara əsaslanan həlləri</w:t>
      </w:r>
      <w:r w:rsidR="008D1766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və onların</w:t>
      </w:r>
      <w:r w:rsidR="0008049C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</w:t>
      </w:r>
      <w:r w:rsidR="00E77A32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tətbiqi </w:t>
      </w:r>
      <w:r w:rsidR="0008049C" w:rsidRPr="00B57903">
        <w:rPr>
          <w:rFonts w:ascii="Arial" w:eastAsia="Times New Roman" w:hAnsi="Arial" w:cs="Arial"/>
          <w:sz w:val="24"/>
          <w:szCs w:val="24"/>
          <w:lang w:eastAsia="az-Latn-AZ"/>
        </w:rPr>
        <w:t>üzrə layihələr</w:t>
      </w:r>
      <w:r w:rsidR="00772C0A" w:rsidRPr="00B57903">
        <w:rPr>
          <w:rFonts w:ascii="Arial" w:eastAsia="Times New Roman" w:hAnsi="Arial" w:cs="Arial"/>
          <w:sz w:val="24"/>
          <w:szCs w:val="24"/>
          <w:lang w:eastAsia="az-Latn-AZ"/>
        </w:rPr>
        <w:t>ə təkliflər vermək və həyata keçirilməsini əlaqələndirmək</w:t>
      </w:r>
      <w:r w:rsidR="0008049C" w:rsidRPr="00B57903">
        <w:rPr>
          <w:rFonts w:ascii="Arial" w:eastAsia="Times New Roman" w:hAnsi="Arial" w:cs="Arial"/>
          <w:sz w:val="24"/>
          <w:szCs w:val="24"/>
          <w:lang w:eastAsia="az-Latn-AZ"/>
        </w:rPr>
        <w:t>;</w:t>
      </w:r>
    </w:p>
    <w:p w:rsidR="0008049C" w:rsidRPr="00B57903" w:rsidRDefault="008D1766" w:rsidP="00E47C74">
      <w:pPr>
        <w:pStyle w:val="a5"/>
        <w:numPr>
          <w:ilvl w:val="0"/>
          <w:numId w:val="25"/>
        </w:numPr>
        <w:shd w:val="clear" w:color="auto" w:fill="FFFFFF"/>
        <w:tabs>
          <w:tab w:val="left" w:pos="153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i</w:t>
      </w:r>
      <w:r w:rsidR="0008049C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nnovasiya infrastrukturunun əsas 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elementləri olan inkubatorlar, innovasiya mərkəzləri, laboratoriyalar, fondlar</w:t>
      </w:r>
      <w:r w:rsidR="0008049C" w:rsidRPr="00B57903">
        <w:rPr>
          <w:rFonts w:ascii="Arial" w:eastAsia="Times New Roman" w:hAnsi="Arial" w:cs="Arial"/>
          <w:sz w:val="24"/>
          <w:szCs w:val="24"/>
          <w:lang w:eastAsia="az-Latn-AZ"/>
        </w:rPr>
        <w:t>, tex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nologiyalar parkları</w:t>
      </w:r>
      <w:r w:rsidR="0008049C" w:rsidRPr="00B57903">
        <w:rPr>
          <w:rFonts w:ascii="Arial" w:eastAsia="Times New Roman" w:hAnsi="Arial" w:cs="Arial"/>
          <w:sz w:val="24"/>
          <w:szCs w:val="24"/>
          <w:lang w:eastAsia="az-Latn-AZ"/>
        </w:rPr>
        <w:t>, təd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qiqat və 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lastRenderedPageBreak/>
        <w:t>araşdırma mərkəzləri</w:t>
      </w:r>
      <w:r w:rsidR="0008049C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, texnologiya və 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biliklər transferi mərkəzləri</w:t>
      </w:r>
      <w:r w:rsidR="0008049C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və digər təsisatların yaradılması ilə bağlı təkliflər vermək;</w:t>
      </w:r>
    </w:p>
    <w:p w:rsidR="0008049C" w:rsidRPr="00B57903" w:rsidRDefault="000521B2" w:rsidP="00E47C74">
      <w:pPr>
        <w:pStyle w:val="a5"/>
        <w:numPr>
          <w:ilvl w:val="0"/>
          <w:numId w:val="25"/>
        </w:numPr>
        <w:shd w:val="clear" w:color="auto" w:fill="FFFFFF"/>
        <w:tabs>
          <w:tab w:val="left" w:pos="153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i</w:t>
      </w:r>
      <w:r w:rsidR="0008049C" w:rsidRPr="00B57903">
        <w:rPr>
          <w:rFonts w:ascii="Arial" w:eastAsia="Times New Roman" w:hAnsi="Arial" w:cs="Arial"/>
          <w:sz w:val="24"/>
          <w:szCs w:val="24"/>
          <w:lang w:eastAsia="az-Latn-AZ"/>
        </w:rPr>
        <w:t>nnovasiya fəaliyyətinə investisiyaların cəlb edilməsi üçün</w:t>
      </w:r>
      <w:r w:rsidR="008D1766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</w:t>
      </w:r>
      <w:r w:rsidR="009D192B" w:rsidRPr="00B57903">
        <w:rPr>
          <w:rFonts w:ascii="Arial" w:eastAsia="Times New Roman" w:hAnsi="Arial" w:cs="Arial"/>
          <w:sz w:val="24"/>
          <w:szCs w:val="24"/>
          <w:lang w:eastAsia="az-Latn-AZ"/>
        </w:rPr>
        <w:t>tədbirlər görmək</w:t>
      </w:r>
      <w:r w:rsidR="0008049C" w:rsidRPr="00B57903">
        <w:rPr>
          <w:rFonts w:ascii="Arial" w:eastAsia="Times New Roman" w:hAnsi="Arial" w:cs="Arial"/>
          <w:sz w:val="24"/>
          <w:szCs w:val="24"/>
          <w:lang w:eastAsia="az-Latn-AZ"/>
        </w:rPr>
        <w:t>;</w:t>
      </w:r>
    </w:p>
    <w:p w:rsidR="0008049C" w:rsidRPr="00B57903" w:rsidRDefault="000521B2" w:rsidP="00E47C74">
      <w:pPr>
        <w:pStyle w:val="a5"/>
        <w:numPr>
          <w:ilvl w:val="0"/>
          <w:numId w:val="25"/>
        </w:numPr>
        <w:shd w:val="clear" w:color="auto" w:fill="FFFFFF"/>
        <w:tabs>
          <w:tab w:val="left" w:pos="153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i</w:t>
      </w:r>
      <w:r w:rsidR="0008049C" w:rsidRPr="00B57903">
        <w:rPr>
          <w:rFonts w:ascii="Arial" w:eastAsia="Times New Roman" w:hAnsi="Arial" w:cs="Arial"/>
          <w:sz w:val="24"/>
          <w:szCs w:val="24"/>
          <w:lang w:eastAsia="az-Latn-AZ"/>
        </w:rPr>
        <w:t>nnovasiya klasterlərini müəyyənləşdirmək və bu sahədə fəaliyyətin təşkili üzrə tədbirlər görmək;</w:t>
      </w:r>
    </w:p>
    <w:p w:rsidR="0008049C" w:rsidRPr="00B57903" w:rsidRDefault="00F64A6F" w:rsidP="00E47C74">
      <w:pPr>
        <w:pStyle w:val="a5"/>
        <w:numPr>
          <w:ilvl w:val="0"/>
          <w:numId w:val="25"/>
        </w:numPr>
        <w:shd w:val="clear" w:color="auto" w:fill="FFFFFF"/>
        <w:tabs>
          <w:tab w:val="left" w:pos="153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i</w:t>
      </w:r>
      <w:r w:rsidR="0008049C" w:rsidRPr="00B57903">
        <w:rPr>
          <w:rFonts w:ascii="Arial" w:eastAsia="Times New Roman" w:hAnsi="Arial" w:cs="Arial"/>
          <w:sz w:val="24"/>
          <w:szCs w:val="24"/>
          <w:lang w:eastAsia="az-Latn-AZ"/>
        </w:rPr>
        <w:t>nnovasiya</w:t>
      </w:r>
      <w:r w:rsidR="009D192B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lar və </w:t>
      </w:r>
      <w:r w:rsidR="00B000EB">
        <w:rPr>
          <w:rFonts w:ascii="Arial" w:eastAsia="Times New Roman" w:hAnsi="Arial" w:cs="Arial"/>
          <w:sz w:val="24"/>
          <w:szCs w:val="24"/>
          <w:lang w:eastAsia="az-Latn-AZ"/>
        </w:rPr>
        <w:t>rəqəmsal</w:t>
      </w:r>
      <w:r w:rsidR="009D192B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inkişaf  </w:t>
      </w:r>
      <w:r w:rsidR="0008049C" w:rsidRPr="00B57903">
        <w:rPr>
          <w:rFonts w:ascii="Arial" w:eastAsia="Times New Roman" w:hAnsi="Arial" w:cs="Arial"/>
          <w:sz w:val="24"/>
          <w:szCs w:val="24"/>
          <w:lang w:eastAsia="az-Latn-AZ"/>
        </w:rPr>
        <w:t>sahəsində beynəlxalq və regional təşkilatlar</w:t>
      </w:r>
      <w:r w:rsidR="00F11D51">
        <w:rPr>
          <w:rFonts w:ascii="Arial" w:eastAsia="Times New Roman" w:hAnsi="Arial" w:cs="Arial"/>
          <w:sz w:val="24"/>
          <w:szCs w:val="24"/>
          <w:lang w:eastAsia="az-Latn-AZ"/>
        </w:rPr>
        <w:t>la</w:t>
      </w:r>
      <w:r w:rsidR="0008049C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əməkdaşlıq aparmaq;</w:t>
      </w:r>
    </w:p>
    <w:p w:rsidR="0008049C" w:rsidRPr="00B57903" w:rsidRDefault="00F64A6F" w:rsidP="00E47C74">
      <w:pPr>
        <w:pStyle w:val="a5"/>
        <w:numPr>
          <w:ilvl w:val="0"/>
          <w:numId w:val="25"/>
        </w:numPr>
        <w:shd w:val="clear" w:color="auto" w:fill="FFFFFF"/>
        <w:tabs>
          <w:tab w:val="left" w:pos="153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i</w:t>
      </w:r>
      <w:r w:rsidR="0008049C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nnovasiyalar </w:t>
      </w:r>
      <w:r w:rsidR="009D192B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və </w:t>
      </w:r>
      <w:r w:rsidR="00B000EB">
        <w:rPr>
          <w:rFonts w:ascii="Arial" w:eastAsia="Times New Roman" w:hAnsi="Arial" w:cs="Arial"/>
          <w:sz w:val="24"/>
          <w:szCs w:val="24"/>
          <w:lang w:eastAsia="az-Latn-AZ"/>
        </w:rPr>
        <w:t>rəqəmsal</w:t>
      </w:r>
      <w:r w:rsidR="009D192B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inkişaf</w:t>
      </w:r>
      <w:r w:rsidR="00760905">
        <w:rPr>
          <w:rFonts w:ascii="Arial" w:eastAsia="Times New Roman" w:hAnsi="Arial" w:cs="Arial"/>
          <w:sz w:val="24"/>
          <w:szCs w:val="24"/>
          <w:lang w:eastAsia="az-Latn-AZ"/>
        </w:rPr>
        <w:t>la</w:t>
      </w:r>
      <w:r w:rsidR="0008049C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bağlı indikatorlar və indekslər üzrə beynəlxalq hesabatlarda ölkə reytinqinin yaxşılaşdırılmasına dair təkliflər vermək;</w:t>
      </w:r>
    </w:p>
    <w:p w:rsidR="0008049C" w:rsidRPr="00B57903" w:rsidRDefault="0008049C" w:rsidP="00E47C74">
      <w:pPr>
        <w:pStyle w:val="a5"/>
        <w:numPr>
          <w:ilvl w:val="0"/>
          <w:numId w:val="25"/>
        </w:numPr>
        <w:shd w:val="clear" w:color="auto" w:fill="FFFFFF"/>
        <w:tabs>
          <w:tab w:val="left" w:pos="153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“elektron hökumət”in inkişafı</w:t>
      </w:r>
      <w:r w:rsidR="008D1766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və 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“rəqəm</w:t>
      </w:r>
      <w:r w:rsidR="005A4885" w:rsidRPr="00B57903">
        <w:rPr>
          <w:rFonts w:ascii="Arial" w:eastAsia="Times New Roman" w:hAnsi="Arial" w:cs="Arial"/>
          <w:sz w:val="24"/>
          <w:szCs w:val="24"/>
          <w:lang w:eastAsia="az-Latn-AZ"/>
        </w:rPr>
        <w:t>sal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hökumət”ə keçidlə bağlı tədbirlər görmək;</w:t>
      </w:r>
    </w:p>
    <w:p w:rsidR="0008049C" w:rsidRPr="00B57903" w:rsidRDefault="0008049C" w:rsidP="00E47C74">
      <w:pPr>
        <w:pStyle w:val="a5"/>
        <w:numPr>
          <w:ilvl w:val="0"/>
          <w:numId w:val="25"/>
        </w:numPr>
        <w:shd w:val="clear" w:color="auto" w:fill="FFFFFF"/>
        <w:tabs>
          <w:tab w:val="left" w:pos="153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Dövlət Xidmətləri</w:t>
      </w:r>
      <w:r w:rsidR="008D1766" w:rsidRPr="00B57903">
        <w:rPr>
          <w:rFonts w:ascii="Arial" w:eastAsia="Times New Roman" w:hAnsi="Arial" w:cs="Arial"/>
          <w:sz w:val="24"/>
          <w:szCs w:val="24"/>
          <w:lang w:eastAsia="az-Latn-AZ"/>
        </w:rPr>
        <w:t>nin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Reyestrində </w:t>
      </w:r>
      <w:r w:rsidR="008D1766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Nazirliyin 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xidmətlərinə</w:t>
      </w:r>
      <w:r w:rsidR="008D1766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dair məlumatların  aktuallığını 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t</w:t>
      </w:r>
      <w:r w:rsidR="008D1766" w:rsidRPr="00B57903">
        <w:rPr>
          <w:rFonts w:ascii="Arial" w:eastAsia="Times New Roman" w:hAnsi="Arial" w:cs="Arial"/>
          <w:sz w:val="24"/>
          <w:szCs w:val="24"/>
          <w:lang w:eastAsia="az-Latn-AZ"/>
        </w:rPr>
        <w:t>ə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min etmək;</w:t>
      </w:r>
    </w:p>
    <w:p w:rsidR="0008049C" w:rsidRPr="00B57903" w:rsidRDefault="0008049C" w:rsidP="00E47C74">
      <w:pPr>
        <w:pStyle w:val="a5"/>
        <w:numPr>
          <w:ilvl w:val="0"/>
          <w:numId w:val="25"/>
        </w:numPr>
        <w:shd w:val="clear" w:color="auto" w:fill="FFFFFF"/>
        <w:tabs>
          <w:tab w:val="left" w:pos="153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informasiya texnologiyaları sahəsi üzrə mütəxəssislərin inkişafı və beynəlxalq sertifikatlaşdırılması üzrə təkliflər vermək;</w:t>
      </w:r>
    </w:p>
    <w:p w:rsidR="008A3829" w:rsidRPr="00B57903" w:rsidRDefault="004F76DA" w:rsidP="00E47C74">
      <w:pPr>
        <w:pStyle w:val="a5"/>
        <w:numPr>
          <w:ilvl w:val="0"/>
          <w:numId w:val="25"/>
        </w:numPr>
        <w:shd w:val="clear" w:color="auto" w:fill="FFFFFF"/>
        <w:tabs>
          <w:tab w:val="left" w:pos="153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Nazirliyin </w:t>
      </w:r>
      <w:r w:rsidR="0008049C" w:rsidRPr="00B57903">
        <w:rPr>
          <w:rFonts w:ascii="Arial" w:eastAsia="Times New Roman" w:hAnsi="Arial" w:cs="Arial"/>
          <w:sz w:val="24"/>
          <w:szCs w:val="24"/>
          <w:lang w:eastAsia="az-Latn-AZ"/>
        </w:rPr>
        <w:t>fəaliyyət istiqamətləri üzrə yüksək ixtisaslı kadr hazırlığına dair təkliflər vermək;</w:t>
      </w:r>
    </w:p>
    <w:p w:rsidR="0008049C" w:rsidRPr="00B57903" w:rsidRDefault="0008049C" w:rsidP="00E47C74">
      <w:pPr>
        <w:pStyle w:val="a5"/>
        <w:numPr>
          <w:ilvl w:val="0"/>
          <w:numId w:val="25"/>
        </w:numPr>
        <w:shd w:val="clear" w:color="auto" w:fill="FFFFFF"/>
        <w:tabs>
          <w:tab w:val="left" w:pos="153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YUNESKO-nun “İnformasiya hamı üçün” (IFAP)</w:t>
      </w:r>
      <w:r w:rsidR="00F11D51">
        <w:rPr>
          <w:rFonts w:ascii="Arial" w:eastAsia="Times New Roman" w:hAnsi="Arial" w:cs="Arial"/>
          <w:sz w:val="24"/>
          <w:szCs w:val="24"/>
          <w:lang w:eastAsia="az-Latn-AZ"/>
        </w:rPr>
        <w:t xml:space="preserve"> 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Azərbaycan Komitəsinin fəaliyyətinin təşkili və işlərin icrasını əlaqələndirmək;  </w:t>
      </w:r>
    </w:p>
    <w:p w:rsidR="00CA6868" w:rsidRPr="00B57903" w:rsidRDefault="0008049C" w:rsidP="00E47C74">
      <w:pPr>
        <w:pStyle w:val="a5"/>
        <w:numPr>
          <w:ilvl w:val="0"/>
          <w:numId w:val="25"/>
        </w:numPr>
        <w:shd w:val="clear" w:color="auto" w:fill="FFFFFF"/>
        <w:tabs>
          <w:tab w:val="left" w:pos="153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Avropa Komissiyasının “</w:t>
      </w:r>
      <w:r w:rsidR="00B000EB">
        <w:rPr>
          <w:rFonts w:ascii="Arial" w:eastAsia="Times New Roman" w:hAnsi="Arial" w:cs="Arial"/>
          <w:sz w:val="24"/>
          <w:szCs w:val="24"/>
          <w:lang w:eastAsia="az-Latn-AZ"/>
        </w:rPr>
        <w:t>Rəqəmsal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Bazarların Uygunlaşdırılması” (HDM) təşəbb</w:t>
      </w:r>
      <w:r w:rsidR="004F76DA" w:rsidRPr="00B57903">
        <w:rPr>
          <w:rFonts w:ascii="Arial" w:eastAsia="Times New Roman" w:hAnsi="Arial" w:cs="Arial"/>
          <w:sz w:val="24"/>
          <w:szCs w:val="24"/>
          <w:lang w:eastAsia="az-Latn-AZ"/>
        </w:rPr>
        <w:t>üsü çərçivəsində görülən işləri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 </w:t>
      </w:r>
      <w:r w:rsidR="004F76DA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Nazirliyin 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aidiyyəti şöbə</w:t>
      </w:r>
      <w:r w:rsidR="00CA6868" w:rsidRPr="00B57903">
        <w:rPr>
          <w:rFonts w:ascii="Arial" w:eastAsia="Times New Roman" w:hAnsi="Arial" w:cs="Arial"/>
          <w:sz w:val="24"/>
          <w:szCs w:val="24"/>
          <w:lang w:eastAsia="az-Latn-AZ"/>
        </w:rPr>
        <w:t>lər</w:t>
      </w:r>
      <w:r w:rsidR="004F76DA" w:rsidRPr="00B57903">
        <w:rPr>
          <w:rFonts w:ascii="Arial" w:eastAsia="Times New Roman" w:hAnsi="Arial" w:cs="Arial"/>
          <w:sz w:val="24"/>
          <w:szCs w:val="24"/>
          <w:lang w:eastAsia="az-Latn-AZ"/>
        </w:rPr>
        <w:t>i i</w:t>
      </w:r>
      <w:r w:rsidR="00CA6868" w:rsidRPr="00B57903">
        <w:rPr>
          <w:rFonts w:ascii="Arial" w:eastAsia="Times New Roman" w:hAnsi="Arial" w:cs="Arial"/>
          <w:sz w:val="24"/>
          <w:szCs w:val="24"/>
          <w:lang w:eastAsia="az-Latn-AZ"/>
        </w:rPr>
        <w:t xml:space="preserve">lə birlikdə əlaqələndirmək;  </w:t>
      </w:r>
    </w:p>
    <w:p w:rsidR="00CA6868" w:rsidRPr="00B57903" w:rsidRDefault="00CA6868" w:rsidP="00E47C74">
      <w:pPr>
        <w:pStyle w:val="a5"/>
        <w:numPr>
          <w:ilvl w:val="0"/>
          <w:numId w:val="25"/>
        </w:numPr>
        <w:shd w:val="clear" w:color="auto" w:fill="FFFFFF"/>
        <w:tabs>
          <w:tab w:val="left" w:pos="153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kibertəhlükəsizlik sahəsində beynəlxalq hesabatların təhlilini həyata keçirm</w:t>
      </w:r>
      <w:r w:rsidR="004F76DA" w:rsidRPr="00B57903">
        <w:rPr>
          <w:rFonts w:ascii="Arial" w:eastAsia="Times New Roman" w:hAnsi="Arial" w:cs="Arial"/>
          <w:sz w:val="24"/>
          <w:szCs w:val="24"/>
          <w:lang w:eastAsia="az-Latn-AZ"/>
        </w:rPr>
        <w:t>ək, monitorinqlərin aparılması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, analitik materialları</w:t>
      </w:r>
      <w:r w:rsidR="004F76DA" w:rsidRPr="00B57903">
        <w:rPr>
          <w:rFonts w:ascii="Arial" w:eastAsia="Times New Roman" w:hAnsi="Arial" w:cs="Arial"/>
          <w:sz w:val="24"/>
          <w:szCs w:val="24"/>
          <w:lang w:eastAsia="az-Latn-AZ"/>
        </w:rPr>
        <w:t>n və hesabatların hazırlanması</w:t>
      </w: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, habelə beynəlxalq reytinq təşkilatlarına zəruri məlumatların təqdim olunmasını təmin etmək;</w:t>
      </w:r>
    </w:p>
    <w:p w:rsidR="00CA6868" w:rsidRPr="00B57903" w:rsidRDefault="00CA6868" w:rsidP="00E47C74">
      <w:pPr>
        <w:pStyle w:val="a5"/>
        <w:numPr>
          <w:ilvl w:val="0"/>
          <w:numId w:val="25"/>
        </w:numPr>
        <w:shd w:val="clear" w:color="auto" w:fill="FFFFFF"/>
        <w:tabs>
          <w:tab w:val="left" w:pos="153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internet telekommunikasiya xidməti göstərən operatorların və provayderlərin uçotunu aparmaq, habelə müvafiq sahədə internet provayderlərin və operatorların fəaliyyətini əlaqələndirmək;</w:t>
      </w:r>
    </w:p>
    <w:p w:rsidR="00BC5A13" w:rsidRPr="009415AD" w:rsidRDefault="00CA6868" w:rsidP="00E47C74">
      <w:pPr>
        <w:pStyle w:val="a5"/>
        <w:numPr>
          <w:ilvl w:val="0"/>
          <w:numId w:val="25"/>
        </w:numPr>
        <w:shd w:val="clear" w:color="auto" w:fill="FFFFFF"/>
        <w:tabs>
          <w:tab w:val="left" w:pos="153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Arial-BoldMT" w:hAnsi="Arial" w:cs="Arial"/>
          <w:b/>
          <w:bCs/>
          <w:sz w:val="24"/>
          <w:szCs w:val="24"/>
        </w:rPr>
      </w:pPr>
      <w:r w:rsidRPr="00F11D51">
        <w:rPr>
          <w:rFonts w:ascii="Arial" w:eastAsia="Times New Roman" w:hAnsi="Arial" w:cs="Arial"/>
          <w:sz w:val="24"/>
          <w:szCs w:val="24"/>
          <w:lang w:eastAsia="az-Latn-AZ"/>
        </w:rPr>
        <w:t>nüvə texnologiyalarının dinc məqsədlərlə inkişafı və ondan istifadənin təmin olunması üzrə Nazirliyin səlahiyyətlərinə aid işlərin əlaqələndirilməsində iştirak etmək;</w:t>
      </w:r>
    </w:p>
    <w:p w:rsidR="00A600D3" w:rsidRPr="00F11D51" w:rsidRDefault="00F11D51" w:rsidP="003F7D66">
      <w:pPr>
        <w:pStyle w:val="a5"/>
        <w:numPr>
          <w:ilvl w:val="0"/>
          <w:numId w:val="25"/>
        </w:numPr>
        <w:shd w:val="clear" w:color="auto" w:fill="FFFFFF"/>
        <w:tabs>
          <w:tab w:val="left" w:pos="153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Arial-BoldMT" w:hAnsi="Arial" w:cs="Arial"/>
          <w:b/>
          <w:bCs/>
          <w:sz w:val="24"/>
          <w:szCs w:val="24"/>
        </w:rPr>
      </w:pPr>
      <w:r w:rsidRPr="00F11D51">
        <w:rPr>
          <w:rFonts w:ascii="Arial" w:hAnsi="Arial" w:cs="Arial"/>
          <w:sz w:val="24"/>
          <w:szCs w:val="24"/>
        </w:rPr>
        <w:t>fəaliyyət istiqamətlərinə uyğun olaraq qanunvericiliklə nəzərdə tutulmuş, habelə Nazirliyin rəhbərliyinin tapşırıqları əsasında digər vəzifələri yerinə yetirmək.</w:t>
      </w:r>
    </w:p>
    <w:p w:rsidR="00F11D51" w:rsidRDefault="00F11D51" w:rsidP="00A321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</w:rPr>
      </w:pPr>
    </w:p>
    <w:p w:rsidR="002B630D" w:rsidRPr="00B57903" w:rsidRDefault="002B630D" w:rsidP="00A321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</w:rPr>
      </w:pPr>
      <w:r w:rsidRPr="00B57903">
        <w:rPr>
          <w:rFonts w:ascii="Arial" w:eastAsia="Arial-BoldMT" w:hAnsi="Arial" w:cs="Arial"/>
          <w:b/>
          <w:bCs/>
          <w:sz w:val="24"/>
          <w:szCs w:val="24"/>
        </w:rPr>
        <w:t>4. Şöbənin h</w:t>
      </w:r>
      <w:r w:rsidR="00E55F6F" w:rsidRPr="00B57903">
        <w:rPr>
          <w:rFonts w:ascii="Arial" w:eastAsia="Arial-BoldMT" w:hAnsi="Arial" w:cs="Arial"/>
          <w:b/>
          <w:bCs/>
          <w:sz w:val="24"/>
          <w:szCs w:val="24"/>
        </w:rPr>
        <w:t>ü</w:t>
      </w:r>
      <w:r w:rsidRPr="00B57903">
        <w:rPr>
          <w:rFonts w:ascii="Arial" w:eastAsia="Arial-BoldMT" w:hAnsi="Arial" w:cs="Arial"/>
          <w:b/>
          <w:bCs/>
          <w:sz w:val="24"/>
          <w:szCs w:val="24"/>
        </w:rPr>
        <w:t>quqları</w:t>
      </w:r>
    </w:p>
    <w:p w:rsidR="00A600D3" w:rsidRPr="00B57903" w:rsidRDefault="00A600D3" w:rsidP="00A32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</w:p>
    <w:p w:rsidR="002B630D" w:rsidRPr="00B57903" w:rsidRDefault="002B630D" w:rsidP="00D57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sz w:val="24"/>
          <w:szCs w:val="24"/>
        </w:rPr>
      </w:pPr>
      <w:r w:rsidRPr="00B57903">
        <w:rPr>
          <w:rFonts w:ascii="Arial" w:eastAsia="Times New Roman" w:hAnsi="Arial" w:cs="Arial"/>
          <w:sz w:val="24"/>
          <w:szCs w:val="24"/>
          <w:lang w:eastAsia="az-Latn-AZ"/>
        </w:rPr>
        <w:t>4.</w:t>
      </w:r>
      <w:r w:rsidR="00413530" w:rsidRPr="00B57903">
        <w:rPr>
          <w:rFonts w:ascii="Arial" w:eastAsia="Times New Roman" w:hAnsi="Arial" w:cs="Arial"/>
          <w:sz w:val="24"/>
          <w:szCs w:val="24"/>
          <w:lang w:eastAsia="az-Latn-AZ"/>
        </w:rPr>
        <w:t>0</w:t>
      </w:r>
      <w:r w:rsidR="009D75D2" w:rsidRPr="00B57903">
        <w:rPr>
          <w:rFonts w:ascii="Arial" w:eastAsia="ArialMT" w:hAnsi="Arial" w:cs="Arial"/>
          <w:sz w:val="24"/>
          <w:szCs w:val="24"/>
        </w:rPr>
        <w:t>.</w:t>
      </w:r>
      <w:r w:rsidRPr="00B57903">
        <w:rPr>
          <w:rFonts w:ascii="Arial" w:eastAsia="ArialMT" w:hAnsi="Arial" w:cs="Arial"/>
          <w:sz w:val="24"/>
          <w:szCs w:val="24"/>
        </w:rPr>
        <w:t xml:space="preserve"> Şöbə öz vəzifələrini yerinə yetirmək </w:t>
      </w:r>
      <w:r w:rsidR="009358A5" w:rsidRPr="00B57903">
        <w:rPr>
          <w:rFonts w:ascii="Arial" w:eastAsia="ArialMT" w:hAnsi="Arial" w:cs="Arial"/>
          <w:sz w:val="24"/>
          <w:szCs w:val="24"/>
        </w:rPr>
        <w:t>üçü</w:t>
      </w:r>
      <w:r w:rsidRPr="00B57903">
        <w:rPr>
          <w:rFonts w:ascii="Arial" w:eastAsia="ArialMT" w:hAnsi="Arial" w:cs="Arial"/>
          <w:sz w:val="24"/>
          <w:szCs w:val="24"/>
        </w:rPr>
        <w:t>n aşağıdakı hüquqlara malikdir:</w:t>
      </w:r>
    </w:p>
    <w:p w:rsidR="00F56083" w:rsidRPr="00B57903" w:rsidRDefault="00F56083" w:rsidP="00D573D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ArialMT" w:hAnsi="Arial" w:cs="Arial"/>
          <w:sz w:val="24"/>
          <w:szCs w:val="24"/>
        </w:rPr>
      </w:pPr>
      <w:r w:rsidRPr="00B57903">
        <w:rPr>
          <w:rFonts w:ascii="Arial" w:eastAsia="ArialMT" w:hAnsi="Arial" w:cs="Arial"/>
          <w:sz w:val="24"/>
          <w:szCs w:val="24"/>
        </w:rPr>
        <w:t xml:space="preserve">bu Əsasnamə ilə müəyyən edilmiş vəzifələrin yerinə yetirilməsi ilə əlaqədar səlahiyyətləri daxilində Nazirliyin struktur bölmələrinə və qurumlarına müvafiq sorğular ünvanlamaq və onlardan müvafiq məlumatları (sənədləri) almaq; </w:t>
      </w:r>
    </w:p>
    <w:p w:rsidR="00F56083" w:rsidRPr="00B57903" w:rsidRDefault="00F56083" w:rsidP="00D573D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ArialMT" w:hAnsi="Arial" w:cs="Arial"/>
          <w:sz w:val="24"/>
          <w:szCs w:val="24"/>
        </w:rPr>
      </w:pPr>
      <w:r w:rsidRPr="00B57903">
        <w:rPr>
          <w:rFonts w:ascii="Arial" w:eastAsia="ArialMT" w:hAnsi="Arial" w:cs="Arial"/>
          <w:sz w:val="24"/>
          <w:szCs w:val="24"/>
        </w:rPr>
        <w:t xml:space="preserve">şöbənin </w:t>
      </w:r>
      <w:r w:rsidR="00902B11">
        <w:rPr>
          <w:rFonts w:ascii="Arial" w:eastAsia="ArialMT" w:hAnsi="Arial" w:cs="Arial"/>
          <w:sz w:val="24"/>
          <w:szCs w:val="24"/>
        </w:rPr>
        <w:t>fəaliyyət istiqamətlərinə</w:t>
      </w:r>
      <w:r w:rsidR="00902B11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 xml:space="preserve">aid məsələlər üzrə keçirilən müzakirələrdə, Nazirlikdə və qurumlarda yaradılan komissiyaların, işçi qrupların, məşvərətçi və əlaqələndirici orqanların işində iştirak etmək; </w:t>
      </w:r>
    </w:p>
    <w:p w:rsidR="002B630D" w:rsidRPr="00B57903" w:rsidRDefault="002B630D" w:rsidP="00D573D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ArialMT" w:hAnsi="Arial" w:cs="Arial"/>
          <w:sz w:val="24"/>
          <w:szCs w:val="24"/>
        </w:rPr>
      </w:pPr>
      <w:r w:rsidRPr="00B57903">
        <w:rPr>
          <w:rFonts w:ascii="Arial" w:eastAsia="ArialMT" w:hAnsi="Arial" w:cs="Arial"/>
          <w:sz w:val="24"/>
          <w:szCs w:val="24"/>
        </w:rPr>
        <w:t xml:space="preserve">Nazirliyin mütəxəssislərinin müxtəlif təlim kurslarında, forum və konfranslarda iştirakına dair təkliflər vermək; </w:t>
      </w:r>
    </w:p>
    <w:p w:rsidR="002B630D" w:rsidRPr="00B57903" w:rsidRDefault="002B630D" w:rsidP="00D573D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ArialMT" w:hAnsi="Arial" w:cs="Arial"/>
          <w:sz w:val="24"/>
          <w:szCs w:val="24"/>
        </w:rPr>
      </w:pPr>
      <w:r w:rsidRPr="00B57903">
        <w:rPr>
          <w:rFonts w:ascii="Arial" w:eastAsia="ArialMT" w:hAnsi="Arial" w:cs="Arial"/>
          <w:sz w:val="24"/>
          <w:szCs w:val="24"/>
        </w:rPr>
        <w:t xml:space="preserve">Nazirliyin </w:t>
      </w:r>
      <w:r w:rsidR="008E5B19">
        <w:rPr>
          <w:rFonts w:ascii="Arial" w:eastAsia="ArialMT" w:hAnsi="Arial" w:cs="Arial"/>
          <w:sz w:val="24"/>
          <w:szCs w:val="24"/>
        </w:rPr>
        <w:t>Aparat</w:t>
      </w:r>
      <w:r w:rsidRPr="00B57903">
        <w:rPr>
          <w:rFonts w:ascii="Arial" w:eastAsia="ArialMT" w:hAnsi="Arial" w:cs="Arial"/>
          <w:sz w:val="24"/>
          <w:szCs w:val="24"/>
        </w:rPr>
        <w:t xml:space="preserve">ının struktur bölmələri, dövlət </w:t>
      </w:r>
      <w:r w:rsidR="00F11D51">
        <w:rPr>
          <w:rFonts w:ascii="Arial" w:eastAsia="ArialMT" w:hAnsi="Arial" w:cs="Arial"/>
          <w:sz w:val="24"/>
          <w:szCs w:val="24"/>
        </w:rPr>
        <w:t>qurumları</w:t>
      </w:r>
      <w:r w:rsidRPr="00B57903">
        <w:rPr>
          <w:rFonts w:ascii="Arial" w:eastAsia="ArialMT" w:hAnsi="Arial" w:cs="Arial"/>
          <w:sz w:val="24"/>
          <w:szCs w:val="24"/>
        </w:rPr>
        <w:t xml:space="preserve">, bələdiyyələr, qeyri-hökumət təşkilatları, beynəlxalq təşkilatlar, xarici ölkələrin aidiyyəti dövlət </w:t>
      </w:r>
      <w:r w:rsidRPr="00B57903">
        <w:rPr>
          <w:rFonts w:ascii="Arial" w:eastAsia="ArialMT" w:hAnsi="Arial" w:cs="Arial"/>
          <w:sz w:val="24"/>
          <w:szCs w:val="24"/>
        </w:rPr>
        <w:lastRenderedPageBreak/>
        <w:t>qurumları, yüksək texnologiyalar sektoru üzrə fəaliyyət göstərən yerli və xarici özəl şirkətlər, elmi-tədqiqat-institutları, təhsil ocaqları, kütləvi informasiya vasitələri və ictimai təşkilatlarla</w:t>
      </w:r>
      <w:r w:rsidR="008A1820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>qarşılıqlı iş</w:t>
      </w:r>
      <w:r w:rsidR="00062F70" w:rsidRPr="00B57903">
        <w:rPr>
          <w:rFonts w:ascii="Arial" w:eastAsia="ArialMT" w:hAnsi="Arial" w:cs="Arial"/>
          <w:sz w:val="24"/>
          <w:szCs w:val="24"/>
        </w:rPr>
        <w:t>gü</w:t>
      </w:r>
      <w:r w:rsidRPr="00B57903">
        <w:rPr>
          <w:rFonts w:ascii="Arial" w:eastAsia="ArialMT" w:hAnsi="Arial" w:cs="Arial"/>
          <w:sz w:val="24"/>
          <w:szCs w:val="24"/>
        </w:rPr>
        <w:t>zar əlaqələr qurmaq, onlarla birgə müvafiq tədbirlər görmək;</w:t>
      </w:r>
    </w:p>
    <w:p w:rsidR="002B630D" w:rsidRPr="00B57903" w:rsidRDefault="002B630D" w:rsidP="00D573D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ArialMT" w:hAnsi="Arial" w:cs="Arial"/>
          <w:sz w:val="24"/>
          <w:szCs w:val="24"/>
        </w:rPr>
      </w:pPr>
      <w:r w:rsidRPr="00B57903">
        <w:rPr>
          <w:rFonts w:ascii="Arial" w:eastAsia="ArialMT" w:hAnsi="Arial" w:cs="Arial"/>
          <w:sz w:val="24"/>
          <w:szCs w:val="24"/>
        </w:rPr>
        <w:t xml:space="preserve">Nazirliyin </w:t>
      </w:r>
      <w:r w:rsidR="008E5B19">
        <w:rPr>
          <w:rFonts w:ascii="Arial" w:eastAsia="ArialMT" w:hAnsi="Arial" w:cs="Arial"/>
          <w:sz w:val="24"/>
          <w:szCs w:val="24"/>
        </w:rPr>
        <w:t>Aparat</w:t>
      </w:r>
      <w:r w:rsidRPr="00B57903">
        <w:rPr>
          <w:rFonts w:ascii="Arial" w:eastAsia="ArialMT" w:hAnsi="Arial" w:cs="Arial"/>
          <w:sz w:val="24"/>
          <w:szCs w:val="24"/>
        </w:rPr>
        <w:t xml:space="preserve">ının struktur bölmələrinə, qurumlara, idarə və təşkilatlara zəruri məlumatlar (sənədlər) barədə sorğu vermək və onlardan belə məlumatları (sənədləri) almaq; </w:t>
      </w:r>
    </w:p>
    <w:p w:rsidR="002B630D" w:rsidRPr="00B57903" w:rsidRDefault="002B630D" w:rsidP="00D573D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ArialMT" w:hAnsi="Arial" w:cs="Arial"/>
          <w:sz w:val="24"/>
          <w:szCs w:val="24"/>
        </w:rPr>
      </w:pPr>
      <w:r w:rsidRPr="00B57903">
        <w:rPr>
          <w:rFonts w:ascii="Arial" w:eastAsia="ArialMT" w:hAnsi="Arial" w:cs="Arial"/>
          <w:sz w:val="24"/>
          <w:szCs w:val="24"/>
        </w:rPr>
        <w:t xml:space="preserve">Nazirliyin </w:t>
      </w:r>
      <w:r w:rsidR="008E5B19">
        <w:rPr>
          <w:rFonts w:ascii="Arial" w:eastAsia="ArialMT" w:hAnsi="Arial" w:cs="Arial"/>
          <w:sz w:val="24"/>
          <w:szCs w:val="24"/>
        </w:rPr>
        <w:t>Aparat</w:t>
      </w:r>
      <w:r w:rsidRPr="00B57903">
        <w:rPr>
          <w:rFonts w:ascii="Arial" w:eastAsia="ArialMT" w:hAnsi="Arial" w:cs="Arial"/>
          <w:sz w:val="24"/>
          <w:szCs w:val="24"/>
        </w:rPr>
        <w:t>ının struktur bölmələrinin rəhbərlərinin razılığı ilə bu bölmələrin işçilərini sənədlərin hazırlanmasına, həmçinin şöbənin üzərinə qoyulmuş vəzifələrə uyğun olaraq keçirdiyi tədbirlərin yerinə yetirilməsinə cəlb etmək;</w:t>
      </w:r>
    </w:p>
    <w:p w:rsidR="002B630D" w:rsidRPr="00B57903" w:rsidRDefault="002B630D" w:rsidP="00D573D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ArialMT" w:hAnsi="Arial" w:cs="Arial"/>
          <w:sz w:val="24"/>
          <w:szCs w:val="24"/>
        </w:rPr>
      </w:pPr>
      <w:r w:rsidRPr="00B57903">
        <w:rPr>
          <w:rFonts w:ascii="Arial" w:eastAsia="ArialMT" w:hAnsi="Arial" w:cs="Arial"/>
          <w:sz w:val="24"/>
          <w:szCs w:val="24"/>
        </w:rPr>
        <w:t>sərgilərin, forumların</w:t>
      </w:r>
      <w:r w:rsidR="008A1820" w:rsidRPr="00B57903">
        <w:rPr>
          <w:rFonts w:ascii="Arial" w:eastAsia="ArialMT" w:hAnsi="Arial" w:cs="Arial"/>
          <w:sz w:val="24"/>
          <w:szCs w:val="24"/>
        </w:rPr>
        <w:t>,</w:t>
      </w:r>
      <w:r w:rsidRPr="00B57903">
        <w:rPr>
          <w:rFonts w:ascii="Arial" w:eastAsia="ArialMT" w:hAnsi="Arial" w:cs="Arial"/>
          <w:sz w:val="24"/>
          <w:szCs w:val="24"/>
        </w:rPr>
        <w:t xml:space="preserve"> seminarların və konfransların ke</w:t>
      </w:r>
      <w:r w:rsidR="00830BEF" w:rsidRPr="00B57903">
        <w:rPr>
          <w:rFonts w:ascii="Arial" w:eastAsia="ArialMT" w:hAnsi="Arial" w:cs="Arial"/>
          <w:sz w:val="24"/>
          <w:szCs w:val="24"/>
        </w:rPr>
        <w:t>ç</w:t>
      </w:r>
      <w:r w:rsidRPr="00B57903">
        <w:rPr>
          <w:rFonts w:ascii="Arial" w:eastAsia="ArialMT" w:hAnsi="Arial" w:cs="Arial"/>
          <w:sz w:val="24"/>
          <w:szCs w:val="24"/>
        </w:rPr>
        <w:t>irilməsində iştirak etmək və belə tədbirlərdə iştirak barədə təkliflər vermək;</w:t>
      </w:r>
    </w:p>
    <w:p w:rsidR="002B630D" w:rsidRPr="00B57903" w:rsidRDefault="002B630D" w:rsidP="00D573D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ArialMT" w:hAnsi="Arial" w:cs="Arial"/>
          <w:sz w:val="24"/>
          <w:szCs w:val="24"/>
        </w:rPr>
      </w:pPr>
      <w:r w:rsidRPr="00B57903">
        <w:rPr>
          <w:rFonts w:ascii="Arial" w:eastAsia="ArialMT" w:hAnsi="Arial" w:cs="Arial"/>
          <w:sz w:val="24"/>
          <w:szCs w:val="24"/>
        </w:rPr>
        <w:t>ş</w:t>
      </w:r>
      <w:r w:rsidR="002D4B51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bə tərəfindən g</w:t>
      </w:r>
      <w:r w:rsidR="002D4B51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r</w:t>
      </w:r>
      <w:r w:rsidR="002D4B51" w:rsidRPr="00B57903">
        <w:rPr>
          <w:rFonts w:ascii="Arial" w:eastAsia="ArialMT" w:hAnsi="Arial" w:cs="Arial"/>
          <w:sz w:val="24"/>
          <w:szCs w:val="24"/>
        </w:rPr>
        <w:t>ü</w:t>
      </w:r>
      <w:r w:rsidRPr="00B57903">
        <w:rPr>
          <w:rFonts w:ascii="Arial" w:eastAsia="ArialMT" w:hAnsi="Arial" w:cs="Arial"/>
          <w:sz w:val="24"/>
          <w:szCs w:val="24"/>
        </w:rPr>
        <w:t>lən işin gedi</w:t>
      </w:r>
      <w:r w:rsidR="002D4B51" w:rsidRPr="00B57903">
        <w:rPr>
          <w:rFonts w:ascii="Arial" w:eastAsia="ArialMT" w:hAnsi="Arial" w:cs="Arial"/>
          <w:sz w:val="24"/>
          <w:szCs w:val="24"/>
        </w:rPr>
        <w:t>ş</w:t>
      </w:r>
      <w:r w:rsidRPr="00B57903">
        <w:rPr>
          <w:rFonts w:ascii="Arial" w:eastAsia="ArialMT" w:hAnsi="Arial" w:cs="Arial"/>
          <w:sz w:val="24"/>
          <w:szCs w:val="24"/>
        </w:rPr>
        <w:t>atı və g</w:t>
      </w:r>
      <w:r w:rsidR="002D4B51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r</w:t>
      </w:r>
      <w:r w:rsidR="002D4B51" w:rsidRPr="00B57903">
        <w:rPr>
          <w:rFonts w:ascii="Arial" w:eastAsia="ArialMT" w:hAnsi="Arial" w:cs="Arial"/>
          <w:sz w:val="24"/>
          <w:szCs w:val="24"/>
        </w:rPr>
        <w:t>ü</w:t>
      </w:r>
      <w:r w:rsidRPr="00B57903">
        <w:rPr>
          <w:rFonts w:ascii="Arial" w:eastAsia="ArialMT" w:hAnsi="Arial" w:cs="Arial"/>
          <w:sz w:val="24"/>
          <w:szCs w:val="24"/>
        </w:rPr>
        <w:t xml:space="preserve">lən iş </w:t>
      </w:r>
      <w:r w:rsidR="002D4B51" w:rsidRPr="00B57903">
        <w:rPr>
          <w:rFonts w:ascii="Arial" w:eastAsia="ArialMT" w:hAnsi="Arial" w:cs="Arial"/>
          <w:sz w:val="24"/>
          <w:szCs w:val="24"/>
        </w:rPr>
        <w:t>ç</w:t>
      </w:r>
      <w:r w:rsidRPr="00B57903">
        <w:rPr>
          <w:rFonts w:ascii="Arial" w:eastAsia="ArialMT" w:hAnsi="Arial" w:cs="Arial"/>
          <w:sz w:val="24"/>
          <w:szCs w:val="24"/>
        </w:rPr>
        <w:t>ər</w:t>
      </w:r>
      <w:r w:rsidR="002D4B51" w:rsidRPr="00B57903">
        <w:rPr>
          <w:rFonts w:ascii="Arial" w:eastAsia="ArialMT" w:hAnsi="Arial" w:cs="Arial"/>
          <w:sz w:val="24"/>
          <w:szCs w:val="24"/>
        </w:rPr>
        <w:t>ç</w:t>
      </w:r>
      <w:r w:rsidRPr="00B57903">
        <w:rPr>
          <w:rFonts w:ascii="Arial" w:eastAsia="ArialMT" w:hAnsi="Arial" w:cs="Arial"/>
          <w:sz w:val="24"/>
          <w:szCs w:val="24"/>
        </w:rPr>
        <w:t>ivəsində nəticələr barədə m</w:t>
      </w:r>
      <w:r w:rsidR="002D4B51" w:rsidRPr="00B57903">
        <w:rPr>
          <w:rFonts w:ascii="Arial" w:eastAsia="ArialMT" w:hAnsi="Arial" w:cs="Arial"/>
          <w:sz w:val="24"/>
          <w:szCs w:val="24"/>
        </w:rPr>
        <w:t>ü</w:t>
      </w:r>
      <w:r w:rsidRPr="00B57903">
        <w:rPr>
          <w:rFonts w:ascii="Arial" w:eastAsia="ArialMT" w:hAnsi="Arial" w:cs="Arial"/>
          <w:sz w:val="24"/>
          <w:szCs w:val="24"/>
        </w:rPr>
        <w:t>təmadi olaraq Nazirliyin rəhbərliyinə məruzə etmək;</w:t>
      </w:r>
    </w:p>
    <w:p w:rsidR="002B630D" w:rsidRPr="00B57903" w:rsidRDefault="00281DD3" w:rsidP="00D573D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ArialMT" w:hAnsi="Arial" w:cs="Arial"/>
          <w:sz w:val="24"/>
          <w:szCs w:val="24"/>
        </w:rPr>
      </w:pPr>
      <w:r w:rsidRPr="00B57903" w:rsidDel="00281DD3">
        <w:rPr>
          <w:rFonts w:ascii="Arial" w:eastAsia="ArialMT" w:hAnsi="Arial" w:cs="Arial"/>
          <w:sz w:val="24"/>
          <w:szCs w:val="24"/>
        </w:rPr>
        <w:t xml:space="preserve"> </w:t>
      </w:r>
      <w:r w:rsidR="00F11D51">
        <w:rPr>
          <w:rFonts w:ascii="Arial" w:eastAsia="ArialMT" w:hAnsi="Arial" w:cs="Arial"/>
          <w:sz w:val="24"/>
          <w:szCs w:val="24"/>
        </w:rPr>
        <w:t>hüquqi aktların</w:t>
      </w:r>
      <w:r w:rsidR="002B630D" w:rsidRPr="00B57903">
        <w:rPr>
          <w:rFonts w:ascii="Arial" w:eastAsia="ArialMT" w:hAnsi="Arial" w:cs="Arial"/>
          <w:sz w:val="24"/>
          <w:szCs w:val="24"/>
        </w:rPr>
        <w:t xml:space="preserve"> tələblərinin pozulması hallarının aradan qaldırılması ilə bağlı tədbirlərin g</w:t>
      </w:r>
      <w:r w:rsidR="002D4B51" w:rsidRPr="00B57903">
        <w:rPr>
          <w:rFonts w:ascii="Arial" w:eastAsia="ArialMT" w:hAnsi="Arial" w:cs="Arial"/>
          <w:sz w:val="24"/>
          <w:szCs w:val="24"/>
        </w:rPr>
        <w:t>ö</w:t>
      </w:r>
      <w:r w:rsidR="002B630D" w:rsidRPr="00B57903">
        <w:rPr>
          <w:rFonts w:ascii="Arial" w:eastAsia="ArialMT" w:hAnsi="Arial" w:cs="Arial"/>
          <w:sz w:val="24"/>
          <w:szCs w:val="24"/>
        </w:rPr>
        <w:t>r</w:t>
      </w:r>
      <w:r w:rsidR="002D4B51" w:rsidRPr="00B57903">
        <w:rPr>
          <w:rFonts w:ascii="Arial" w:eastAsia="ArialMT" w:hAnsi="Arial" w:cs="Arial"/>
          <w:sz w:val="24"/>
          <w:szCs w:val="24"/>
        </w:rPr>
        <w:t>ü</w:t>
      </w:r>
      <w:r w:rsidR="002B630D" w:rsidRPr="00B57903">
        <w:rPr>
          <w:rFonts w:ascii="Arial" w:eastAsia="ArialMT" w:hAnsi="Arial" w:cs="Arial"/>
          <w:sz w:val="24"/>
          <w:szCs w:val="24"/>
        </w:rPr>
        <w:t xml:space="preserve">lməsi </w:t>
      </w:r>
      <w:r w:rsidR="00830BEF" w:rsidRPr="00B57903">
        <w:rPr>
          <w:rFonts w:ascii="Arial" w:eastAsia="ArialMT" w:hAnsi="Arial" w:cs="Arial"/>
          <w:sz w:val="24"/>
          <w:szCs w:val="24"/>
        </w:rPr>
        <w:t>üçü</w:t>
      </w:r>
      <w:r w:rsidR="002B630D" w:rsidRPr="00B57903">
        <w:rPr>
          <w:rFonts w:ascii="Arial" w:eastAsia="ArialMT" w:hAnsi="Arial" w:cs="Arial"/>
          <w:sz w:val="24"/>
          <w:szCs w:val="24"/>
        </w:rPr>
        <w:t>n təkliflər vermək</w:t>
      </w:r>
      <w:r w:rsidR="00881EB3" w:rsidRPr="00B57903">
        <w:rPr>
          <w:rFonts w:ascii="Arial" w:eastAsia="ArialMT" w:hAnsi="Arial" w:cs="Arial"/>
          <w:sz w:val="24"/>
          <w:szCs w:val="24"/>
        </w:rPr>
        <w:t xml:space="preserve">, habelə Azərbaycan Respublikasının İnzibati Xətalar Məcəlləsinin </w:t>
      </w:r>
      <w:r w:rsidR="00D8211F" w:rsidRPr="00B57903">
        <w:rPr>
          <w:rFonts w:ascii="Arial" w:eastAsia="ArialMT" w:hAnsi="Arial" w:cs="Arial"/>
          <w:sz w:val="24"/>
          <w:szCs w:val="24"/>
        </w:rPr>
        <w:t xml:space="preserve">müvafiq </w:t>
      </w:r>
      <w:r w:rsidR="00881EB3" w:rsidRPr="00B57903">
        <w:rPr>
          <w:rFonts w:ascii="Arial" w:eastAsia="ArialMT" w:hAnsi="Arial" w:cs="Arial"/>
          <w:sz w:val="24"/>
          <w:szCs w:val="24"/>
        </w:rPr>
        <w:t>maddələri üzrə tədbirlər görmək</w:t>
      </w:r>
      <w:r w:rsidR="002B630D" w:rsidRPr="00B57903">
        <w:rPr>
          <w:rFonts w:ascii="Arial" w:eastAsia="ArialMT" w:hAnsi="Arial" w:cs="Arial"/>
          <w:sz w:val="24"/>
          <w:szCs w:val="24"/>
        </w:rPr>
        <w:t>;</w:t>
      </w:r>
    </w:p>
    <w:p w:rsidR="00F11D51" w:rsidRPr="00F11D51" w:rsidRDefault="002B630D" w:rsidP="00E47C74">
      <w:pPr>
        <w:pStyle w:val="a5"/>
        <w:numPr>
          <w:ilvl w:val="0"/>
          <w:numId w:val="26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Arial-BoldMT" w:hAnsi="Arial" w:cs="Arial"/>
          <w:b/>
          <w:bCs/>
          <w:sz w:val="24"/>
          <w:szCs w:val="24"/>
        </w:rPr>
      </w:pPr>
      <w:r w:rsidRPr="00F11D51">
        <w:rPr>
          <w:rFonts w:ascii="Arial" w:eastAsia="ArialMT" w:hAnsi="Arial" w:cs="Arial"/>
          <w:sz w:val="24"/>
          <w:szCs w:val="24"/>
        </w:rPr>
        <w:t xml:space="preserve">rəhbərliyin razılığı ilə fəaliyyət istiqamətləri </w:t>
      </w:r>
      <w:r w:rsidR="002D4B51" w:rsidRPr="00F11D51">
        <w:rPr>
          <w:rFonts w:ascii="Arial" w:eastAsia="ArialMT" w:hAnsi="Arial" w:cs="Arial"/>
          <w:sz w:val="24"/>
          <w:szCs w:val="24"/>
        </w:rPr>
        <w:t>ü</w:t>
      </w:r>
      <w:r w:rsidRPr="00F11D51">
        <w:rPr>
          <w:rFonts w:ascii="Arial" w:eastAsia="ArialMT" w:hAnsi="Arial" w:cs="Arial"/>
          <w:sz w:val="24"/>
          <w:szCs w:val="24"/>
        </w:rPr>
        <w:t>zrə beynəlxalq təşkilatların və iş</w:t>
      </w:r>
      <w:r w:rsidR="00830BEF" w:rsidRPr="00F11D51">
        <w:rPr>
          <w:rFonts w:ascii="Arial" w:eastAsia="ArialMT" w:hAnsi="Arial" w:cs="Arial"/>
          <w:sz w:val="24"/>
          <w:szCs w:val="24"/>
        </w:rPr>
        <w:t>ç</w:t>
      </w:r>
      <w:r w:rsidRPr="00F11D51">
        <w:rPr>
          <w:rFonts w:ascii="Arial" w:eastAsia="ArialMT" w:hAnsi="Arial" w:cs="Arial"/>
          <w:sz w:val="24"/>
          <w:szCs w:val="24"/>
        </w:rPr>
        <w:t>i qrupların fəaliyyətində iştirak etmək;</w:t>
      </w:r>
    </w:p>
    <w:p w:rsidR="00A600D3" w:rsidRPr="00F11D51" w:rsidRDefault="00F11D51" w:rsidP="00E47C74">
      <w:pPr>
        <w:pStyle w:val="a5"/>
        <w:numPr>
          <w:ilvl w:val="0"/>
          <w:numId w:val="26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Arial-BoldMT" w:hAnsi="Arial" w:cs="Arial"/>
          <w:b/>
          <w:bCs/>
          <w:sz w:val="24"/>
          <w:szCs w:val="24"/>
        </w:rPr>
      </w:pPr>
      <w:r w:rsidRPr="00F11D51">
        <w:rPr>
          <w:rFonts w:ascii="Arial" w:hAnsi="Arial" w:cs="Arial"/>
          <w:sz w:val="24"/>
          <w:szCs w:val="24"/>
        </w:rPr>
        <w:t>fəaliyyət istiqamətlərinə uyğun olaraq qanunvericiliklə nəzərdə tutulmuş, o cümlədən vəzifələrinin icrası ilə əlaqədar digər hüquqları həyata keçirmək.</w:t>
      </w:r>
    </w:p>
    <w:p w:rsidR="00F11D51" w:rsidRDefault="00F11D51" w:rsidP="00A321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</w:rPr>
      </w:pPr>
    </w:p>
    <w:p w:rsidR="00291D42" w:rsidRPr="00B57903" w:rsidRDefault="00291D42" w:rsidP="00A321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-BoldMT" w:hAnsi="Arial" w:cs="Arial"/>
          <w:b/>
          <w:bCs/>
          <w:sz w:val="24"/>
          <w:szCs w:val="24"/>
        </w:rPr>
      </w:pPr>
      <w:r w:rsidRPr="00B57903">
        <w:rPr>
          <w:rFonts w:ascii="Arial" w:eastAsia="Arial-BoldMT" w:hAnsi="Arial" w:cs="Arial"/>
          <w:b/>
          <w:bCs/>
          <w:sz w:val="24"/>
          <w:szCs w:val="24"/>
        </w:rPr>
        <w:t>5. Ş</w:t>
      </w:r>
      <w:r w:rsidR="00733E6E" w:rsidRPr="00B57903">
        <w:rPr>
          <w:rFonts w:ascii="Arial" w:eastAsia="Arial-BoldMT" w:hAnsi="Arial" w:cs="Arial"/>
          <w:b/>
          <w:bCs/>
          <w:sz w:val="24"/>
          <w:szCs w:val="24"/>
        </w:rPr>
        <w:t>ö</w:t>
      </w:r>
      <w:r w:rsidRPr="00B57903">
        <w:rPr>
          <w:rFonts w:ascii="Arial" w:eastAsia="Arial-BoldMT" w:hAnsi="Arial" w:cs="Arial"/>
          <w:b/>
          <w:bCs/>
          <w:sz w:val="24"/>
          <w:szCs w:val="24"/>
        </w:rPr>
        <w:t>bənin fəaliyyətinin təşkili</w:t>
      </w:r>
    </w:p>
    <w:p w:rsidR="00A600D3" w:rsidRPr="00B57903" w:rsidRDefault="00A600D3" w:rsidP="00A321EA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eastAsia="ArialMT" w:hAnsi="Arial" w:cs="Arial"/>
          <w:sz w:val="24"/>
          <w:szCs w:val="24"/>
        </w:rPr>
      </w:pPr>
    </w:p>
    <w:p w:rsidR="001A56CB" w:rsidRPr="00B57903" w:rsidRDefault="00E47C74" w:rsidP="00D573D4">
      <w:pPr>
        <w:pStyle w:val="a5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 xml:space="preserve"> </w:t>
      </w:r>
      <w:r w:rsidR="00291D42" w:rsidRPr="00B57903">
        <w:rPr>
          <w:rFonts w:ascii="Arial" w:eastAsia="ArialMT" w:hAnsi="Arial" w:cs="Arial"/>
          <w:sz w:val="24"/>
          <w:szCs w:val="24"/>
        </w:rPr>
        <w:t>Ş</w:t>
      </w:r>
      <w:r w:rsidR="00732021" w:rsidRPr="00B57903">
        <w:rPr>
          <w:rFonts w:ascii="Arial" w:eastAsia="ArialMT" w:hAnsi="Arial" w:cs="Arial"/>
          <w:sz w:val="24"/>
          <w:szCs w:val="24"/>
        </w:rPr>
        <w:t>ö</w:t>
      </w:r>
      <w:r w:rsidR="00291D42" w:rsidRPr="00B57903">
        <w:rPr>
          <w:rFonts w:ascii="Arial" w:eastAsia="ArialMT" w:hAnsi="Arial" w:cs="Arial"/>
          <w:sz w:val="24"/>
          <w:szCs w:val="24"/>
        </w:rPr>
        <w:t>bənin strukturu və ştat vahidlərinin sayı nazir tərəfindən təsdiq edilir.</w:t>
      </w:r>
    </w:p>
    <w:p w:rsidR="001A56CB" w:rsidRPr="00B57903" w:rsidRDefault="00291D42" w:rsidP="00D573D4">
      <w:pPr>
        <w:pStyle w:val="a5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ArialMT" w:hAnsi="Arial" w:cs="Arial"/>
          <w:sz w:val="24"/>
          <w:szCs w:val="24"/>
        </w:rPr>
      </w:pPr>
      <w:r w:rsidRPr="00B57903">
        <w:rPr>
          <w:rFonts w:ascii="Arial" w:eastAsia="ArialMT" w:hAnsi="Arial" w:cs="Arial"/>
          <w:sz w:val="24"/>
          <w:szCs w:val="24"/>
        </w:rPr>
        <w:t>Ş</w:t>
      </w:r>
      <w:r w:rsidR="00732021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bəyə nazir tərəfindən vəzifəyə təyin və vəzifədən azad edilən ş</w:t>
      </w:r>
      <w:r w:rsidR="00732021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bə m</w:t>
      </w:r>
      <w:r w:rsidR="00732021" w:rsidRPr="00B57903">
        <w:rPr>
          <w:rFonts w:ascii="Arial" w:eastAsia="ArialMT" w:hAnsi="Arial" w:cs="Arial"/>
          <w:sz w:val="24"/>
          <w:szCs w:val="24"/>
        </w:rPr>
        <w:t>ü</w:t>
      </w:r>
      <w:r w:rsidRPr="00B57903">
        <w:rPr>
          <w:rFonts w:ascii="Arial" w:eastAsia="ArialMT" w:hAnsi="Arial" w:cs="Arial"/>
          <w:sz w:val="24"/>
          <w:szCs w:val="24"/>
        </w:rPr>
        <w:t>diri</w:t>
      </w:r>
      <w:r w:rsidR="001A56CB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>rəhbərlik edir.</w:t>
      </w:r>
      <w:r w:rsidR="001A56CB" w:rsidRPr="00B57903">
        <w:rPr>
          <w:rFonts w:ascii="Arial" w:eastAsia="ArialMT" w:hAnsi="Arial" w:cs="Arial"/>
          <w:sz w:val="24"/>
          <w:szCs w:val="24"/>
        </w:rPr>
        <w:t xml:space="preserve"> </w:t>
      </w:r>
    </w:p>
    <w:p w:rsidR="001A56CB" w:rsidRPr="00B57903" w:rsidRDefault="00E47C74" w:rsidP="00D573D4">
      <w:pPr>
        <w:pStyle w:val="a5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 xml:space="preserve"> </w:t>
      </w:r>
      <w:r w:rsidR="00291D42" w:rsidRPr="00B57903">
        <w:rPr>
          <w:rFonts w:ascii="Arial" w:eastAsia="ArialMT" w:hAnsi="Arial" w:cs="Arial"/>
          <w:sz w:val="24"/>
          <w:szCs w:val="24"/>
        </w:rPr>
        <w:t>Ş</w:t>
      </w:r>
      <w:r w:rsidR="00732021" w:rsidRPr="00B57903">
        <w:rPr>
          <w:rFonts w:ascii="Arial" w:eastAsia="ArialMT" w:hAnsi="Arial" w:cs="Arial"/>
          <w:sz w:val="24"/>
          <w:szCs w:val="24"/>
        </w:rPr>
        <w:t>ö</w:t>
      </w:r>
      <w:r w:rsidR="00291D42" w:rsidRPr="00B57903">
        <w:rPr>
          <w:rFonts w:ascii="Arial" w:eastAsia="ArialMT" w:hAnsi="Arial" w:cs="Arial"/>
          <w:sz w:val="24"/>
          <w:szCs w:val="24"/>
        </w:rPr>
        <w:t>bə m</w:t>
      </w:r>
      <w:r w:rsidR="00732021" w:rsidRPr="00B57903">
        <w:rPr>
          <w:rFonts w:ascii="Arial" w:eastAsia="ArialMT" w:hAnsi="Arial" w:cs="Arial"/>
          <w:sz w:val="24"/>
          <w:szCs w:val="24"/>
        </w:rPr>
        <w:t>ü</w:t>
      </w:r>
      <w:r w:rsidR="00291D42" w:rsidRPr="00B57903">
        <w:rPr>
          <w:rFonts w:ascii="Arial" w:eastAsia="ArialMT" w:hAnsi="Arial" w:cs="Arial"/>
          <w:sz w:val="24"/>
          <w:szCs w:val="24"/>
        </w:rPr>
        <w:t>diri ş</w:t>
      </w:r>
      <w:r w:rsidR="00732021" w:rsidRPr="00B57903">
        <w:rPr>
          <w:rFonts w:ascii="Arial" w:eastAsia="ArialMT" w:hAnsi="Arial" w:cs="Arial"/>
          <w:sz w:val="24"/>
          <w:szCs w:val="24"/>
        </w:rPr>
        <w:t>ö</w:t>
      </w:r>
      <w:r w:rsidR="00291D42" w:rsidRPr="00B57903">
        <w:rPr>
          <w:rFonts w:ascii="Arial" w:eastAsia="ArialMT" w:hAnsi="Arial" w:cs="Arial"/>
          <w:sz w:val="24"/>
          <w:szCs w:val="24"/>
        </w:rPr>
        <w:t>bəyə həvalə olunmuş vəzifələrin yerinə</w:t>
      </w:r>
      <w:r w:rsidR="001A56CB" w:rsidRPr="00B57903">
        <w:rPr>
          <w:rFonts w:ascii="Arial" w:eastAsia="ArialMT" w:hAnsi="Arial" w:cs="Arial"/>
          <w:sz w:val="24"/>
          <w:szCs w:val="24"/>
        </w:rPr>
        <w:t xml:space="preserve"> </w:t>
      </w:r>
      <w:r w:rsidR="00291D42" w:rsidRPr="00B57903">
        <w:rPr>
          <w:rFonts w:ascii="Arial" w:eastAsia="ArialMT" w:hAnsi="Arial" w:cs="Arial"/>
          <w:sz w:val="24"/>
          <w:szCs w:val="24"/>
        </w:rPr>
        <w:t>yetirilmə</w:t>
      </w:r>
      <w:r w:rsidR="00BB7A9D">
        <w:rPr>
          <w:rFonts w:ascii="Arial" w:eastAsia="ArialMT" w:hAnsi="Arial" w:cs="Arial"/>
          <w:sz w:val="24"/>
          <w:szCs w:val="24"/>
        </w:rPr>
        <w:t>si</w:t>
      </w:r>
      <w:r w:rsidR="00291D42" w:rsidRPr="00B57903">
        <w:rPr>
          <w:rFonts w:ascii="Arial" w:eastAsia="ArialMT" w:hAnsi="Arial" w:cs="Arial"/>
          <w:sz w:val="24"/>
          <w:szCs w:val="24"/>
        </w:rPr>
        <w:t xml:space="preserve"> </w:t>
      </w:r>
      <w:r w:rsidR="00A9714F" w:rsidRPr="00B57903">
        <w:rPr>
          <w:rFonts w:ascii="Arial" w:eastAsia="ArialMT" w:hAnsi="Arial" w:cs="Arial"/>
          <w:sz w:val="24"/>
          <w:szCs w:val="24"/>
        </w:rPr>
        <w:t>üçü</w:t>
      </w:r>
      <w:r w:rsidR="00BB7A9D">
        <w:rPr>
          <w:rFonts w:ascii="Arial" w:eastAsia="ArialMT" w:hAnsi="Arial" w:cs="Arial"/>
          <w:sz w:val="24"/>
          <w:szCs w:val="24"/>
        </w:rPr>
        <w:t xml:space="preserve">n </w:t>
      </w:r>
      <w:r w:rsidR="00291D42" w:rsidRPr="00B57903">
        <w:rPr>
          <w:rFonts w:ascii="Arial" w:eastAsia="ArialMT" w:hAnsi="Arial" w:cs="Arial"/>
          <w:sz w:val="24"/>
          <w:szCs w:val="24"/>
        </w:rPr>
        <w:t>şəxsən məsuliyyət daşıyır.</w:t>
      </w:r>
    </w:p>
    <w:p w:rsidR="002E4EBD" w:rsidRPr="002E4EBD" w:rsidRDefault="00DD4FD9" w:rsidP="007E6C97">
      <w:pPr>
        <w:pStyle w:val="a5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>
        <w:rPr>
          <w:rFonts w:ascii="Arial" w:hAnsi="Arial" w:cs="Arial"/>
          <w:sz w:val="24"/>
          <w:szCs w:val="24"/>
        </w:rPr>
        <w:t>Şöbənin əməkdaşları, o cümlədən nəzərdə tutulduğu halda, şöbə müdirinin müavini (müavinləri) və sektor müdiri (müdirləri) nazir tərəfindən vəzifəyə təyin və vəzifədən azad edilir.</w:t>
      </w:r>
    </w:p>
    <w:p w:rsidR="001A56CB" w:rsidRPr="00BB7A9D" w:rsidRDefault="00C74DAF" w:rsidP="007E6C97">
      <w:pPr>
        <w:pStyle w:val="a5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B7A9D">
        <w:rPr>
          <w:rFonts w:ascii="Arial" w:eastAsia="ArialMT" w:hAnsi="Arial" w:cs="Arial"/>
          <w:sz w:val="24"/>
          <w:szCs w:val="24"/>
        </w:rPr>
        <w:t>Şöbə müdiri:</w:t>
      </w:r>
    </w:p>
    <w:p w:rsidR="001A56CB" w:rsidRPr="00B57903" w:rsidRDefault="00026850" w:rsidP="00D573D4">
      <w:pPr>
        <w:pStyle w:val="a5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ArialMT" w:hAnsi="Arial" w:cs="Arial"/>
          <w:sz w:val="24"/>
          <w:szCs w:val="24"/>
        </w:rPr>
        <w:t>şöbənin fəaliyyətini təşkil edir və onun fəaliyyətinə rəhbərliyi və nəzarəti</w:t>
      </w:r>
      <w:r w:rsidR="00AC320C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>hə</w:t>
      </w:r>
      <w:r w:rsidR="00942685" w:rsidRPr="00B57903">
        <w:rPr>
          <w:rFonts w:ascii="Arial" w:eastAsia="ArialMT" w:hAnsi="Arial" w:cs="Arial"/>
          <w:sz w:val="24"/>
          <w:szCs w:val="24"/>
        </w:rPr>
        <w:t>yata keç</w:t>
      </w:r>
      <w:r w:rsidRPr="00B57903">
        <w:rPr>
          <w:rFonts w:ascii="Arial" w:eastAsia="ArialMT" w:hAnsi="Arial" w:cs="Arial"/>
          <w:sz w:val="24"/>
          <w:szCs w:val="24"/>
        </w:rPr>
        <w:t>irir;</w:t>
      </w:r>
    </w:p>
    <w:p w:rsidR="001A56CB" w:rsidRPr="00B57903" w:rsidRDefault="00026850" w:rsidP="00E47C74">
      <w:pPr>
        <w:pStyle w:val="a5"/>
        <w:numPr>
          <w:ilvl w:val="2"/>
          <w:numId w:val="17"/>
        </w:numPr>
        <w:tabs>
          <w:tab w:val="left" w:pos="135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ArialMT" w:hAnsi="Arial" w:cs="Arial"/>
          <w:sz w:val="24"/>
          <w:szCs w:val="24"/>
        </w:rPr>
        <w:t>iş</w:t>
      </w:r>
      <w:r w:rsidR="00942685" w:rsidRPr="00B57903">
        <w:rPr>
          <w:rFonts w:ascii="Arial" w:eastAsia="ArialMT" w:hAnsi="Arial" w:cs="Arial"/>
          <w:sz w:val="24"/>
          <w:szCs w:val="24"/>
        </w:rPr>
        <w:t>ç</w:t>
      </w:r>
      <w:r w:rsidRPr="00B57903">
        <w:rPr>
          <w:rFonts w:ascii="Arial" w:eastAsia="ArialMT" w:hAnsi="Arial" w:cs="Arial"/>
          <w:sz w:val="24"/>
          <w:szCs w:val="24"/>
        </w:rPr>
        <w:t>ilər arasında vəzifə və iş b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lg</w:t>
      </w:r>
      <w:r w:rsidR="00942685" w:rsidRPr="00B57903">
        <w:rPr>
          <w:rFonts w:ascii="Arial" w:eastAsia="ArialMT" w:hAnsi="Arial" w:cs="Arial"/>
          <w:sz w:val="24"/>
          <w:szCs w:val="24"/>
        </w:rPr>
        <w:t>ü</w:t>
      </w:r>
      <w:r w:rsidRPr="00B57903">
        <w:rPr>
          <w:rFonts w:ascii="Arial" w:eastAsia="ArialMT" w:hAnsi="Arial" w:cs="Arial"/>
          <w:sz w:val="24"/>
          <w:szCs w:val="24"/>
        </w:rPr>
        <w:t>s</w:t>
      </w:r>
      <w:r w:rsidR="00942685" w:rsidRPr="00B57903">
        <w:rPr>
          <w:rFonts w:ascii="Arial" w:eastAsia="ArialMT" w:hAnsi="Arial" w:cs="Arial"/>
          <w:sz w:val="24"/>
          <w:szCs w:val="24"/>
        </w:rPr>
        <w:t>ü</w:t>
      </w:r>
      <w:r w:rsidRPr="00B57903">
        <w:rPr>
          <w:rFonts w:ascii="Arial" w:eastAsia="ArialMT" w:hAnsi="Arial" w:cs="Arial"/>
          <w:sz w:val="24"/>
          <w:szCs w:val="24"/>
        </w:rPr>
        <w:t xml:space="preserve"> aparır, onların fəaliyyətini əlaqələnd</w:t>
      </w:r>
      <w:r w:rsidR="00942685" w:rsidRPr="00B57903">
        <w:rPr>
          <w:rFonts w:ascii="Arial" w:eastAsia="ArialMT" w:hAnsi="Arial" w:cs="Arial"/>
          <w:sz w:val="24"/>
          <w:szCs w:val="24"/>
        </w:rPr>
        <w:t>i</w:t>
      </w:r>
      <w:r w:rsidRPr="00B57903">
        <w:rPr>
          <w:rFonts w:ascii="Arial" w:eastAsia="ArialMT" w:hAnsi="Arial" w:cs="Arial"/>
          <w:sz w:val="24"/>
          <w:szCs w:val="24"/>
        </w:rPr>
        <w:t>rir</w:t>
      </w:r>
      <w:r w:rsidR="00AC320C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>və ş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bə iş</w:t>
      </w:r>
      <w:r w:rsidR="00942685" w:rsidRPr="00B57903">
        <w:rPr>
          <w:rFonts w:ascii="Arial" w:eastAsia="ArialMT" w:hAnsi="Arial" w:cs="Arial"/>
          <w:sz w:val="24"/>
          <w:szCs w:val="24"/>
        </w:rPr>
        <w:t>ç</w:t>
      </w:r>
      <w:r w:rsidRPr="00B57903">
        <w:rPr>
          <w:rFonts w:ascii="Arial" w:eastAsia="ArialMT" w:hAnsi="Arial" w:cs="Arial"/>
          <w:sz w:val="24"/>
          <w:szCs w:val="24"/>
        </w:rPr>
        <w:t>ilərinin vəzifə təlimatlarının hazırlanmasını təmin edir;</w:t>
      </w:r>
    </w:p>
    <w:p w:rsidR="001A56CB" w:rsidRPr="00B57903" w:rsidRDefault="00026850" w:rsidP="00E47C74">
      <w:pPr>
        <w:pStyle w:val="a5"/>
        <w:numPr>
          <w:ilvl w:val="2"/>
          <w:numId w:val="17"/>
        </w:numPr>
        <w:tabs>
          <w:tab w:val="left" w:pos="135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ArialMT" w:hAnsi="Arial" w:cs="Arial"/>
          <w:sz w:val="24"/>
          <w:szCs w:val="24"/>
        </w:rPr>
        <w:t>ş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bə iş</w:t>
      </w:r>
      <w:r w:rsidR="00942685" w:rsidRPr="00B57903">
        <w:rPr>
          <w:rFonts w:ascii="Arial" w:eastAsia="ArialMT" w:hAnsi="Arial" w:cs="Arial"/>
          <w:sz w:val="24"/>
          <w:szCs w:val="24"/>
        </w:rPr>
        <w:t>ç</w:t>
      </w:r>
      <w:r w:rsidRPr="00B57903">
        <w:rPr>
          <w:rFonts w:ascii="Arial" w:eastAsia="ArialMT" w:hAnsi="Arial" w:cs="Arial"/>
          <w:sz w:val="24"/>
          <w:szCs w:val="24"/>
        </w:rPr>
        <w:t xml:space="preserve">ilərinin </w:t>
      </w:r>
      <w:r w:rsidR="00942685" w:rsidRPr="00B57903">
        <w:rPr>
          <w:rFonts w:ascii="Arial" w:eastAsia="ArialMT" w:hAnsi="Arial" w:cs="Arial"/>
          <w:sz w:val="24"/>
          <w:szCs w:val="24"/>
        </w:rPr>
        <w:t>ü</w:t>
      </w:r>
      <w:r w:rsidRPr="00B57903">
        <w:rPr>
          <w:rFonts w:ascii="Arial" w:eastAsia="ArialMT" w:hAnsi="Arial" w:cs="Arial"/>
          <w:sz w:val="24"/>
          <w:szCs w:val="24"/>
        </w:rPr>
        <w:t>zərinə d</w:t>
      </w:r>
      <w:r w:rsidR="00942685" w:rsidRPr="00B57903">
        <w:rPr>
          <w:rFonts w:ascii="Arial" w:eastAsia="ArialMT" w:hAnsi="Arial" w:cs="Arial"/>
          <w:sz w:val="24"/>
          <w:szCs w:val="24"/>
        </w:rPr>
        <w:t>ü</w:t>
      </w:r>
      <w:r w:rsidRPr="00B57903">
        <w:rPr>
          <w:rFonts w:ascii="Arial" w:eastAsia="ArialMT" w:hAnsi="Arial" w:cs="Arial"/>
          <w:sz w:val="24"/>
          <w:szCs w:val="24"/>
        </w:rPr>
        <w:t>şən vəzifələrin yerinə yetirilməsinə, əmək və icra</w:t>
      </w:r>
      <w:r w:rsidR="00AC320C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>intizamına nəzarət edir;</w:t>
      </w:r>
    </w:p>
    <w:p w:rsidR="001A56CB" w:rsidRPr="00B57903" w:rsidRDefault="00CD6E3C" w:rsidP="00E47C74">
      <w:pPr>
        <w:pStyle w:val="a5"/>
        <w:numPr>
          <w:ilvl w:val="2"/>
          <w:numId w:val="17"/>
        </w:numPr>
        <w:tabs>
          <w:tab w:val="left" w:pos="135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>
        <w:rPr>
          <w:rFonts w:ascii="Arial" w:eastAsia="ArialMT" w:hAnsi="Arial" w:cs="Arial"/>
          <w:sz w:val="24"/>
          <w:szCs w:val="24"/>
        </w:rPr>
        <w:t xml:space="preserve"> </w:t>
      </w:r>
      <w:r w:rsidR="00026850" w:rsidRPr="00B57903">
        <w:rPr>
          <w:rFonts w:ascii="Arial" w:eastAsia="ArialMT" w:hAnsi="Arial" w:cs="Arial"/>
          <w:sz w:val="24"/>
          <w:szCs w:val="24"/>
        </w:rPr>
        <w:t>ş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="00026850" w:rsidRPr="00B57903">
        <w:rPr>
          <w:rFonts w:ascii="Arial" w:eastAsia="ArialMT" w:hAnsi="Arial" w:cs="Arial"/>
          <w:sz w:val="24"/>
          <w:szCs w:val="24"/>
        </w:rPr>
        <w:t>bəyə həvalə edilmiş vəzifələrin icrasını təmin etmək məqsədilə tərtib</w:t>
      </w:r>
      <w:r w:rsidR="00AC320C" w:rsidRPr="00B57903">
        <w:rPr>
          <w:rFonts w:ascii="Arial" w:eastAsia="ArialMT" w:hAnsi="Arial" w:cs="Arial"/>
          <w:sz w:val="24"/>
          <w:szCs w:val="24"/>
        </w:rPr>
        <w:t xml:space="preserve"> </w:t>
      </w:r>
      <w:r w:rsidR="00026850" w:rsidRPr="00B57903">
        <w:rPr>
          <w:rFonts w:ascii="Arial" w:eastAsia="ArialMT" w:hAnsi="Arial" w:cs="Arial"/>
          <w:sz w:val="24"/>
          <w:szCs w:val="24"/>
        </w:rPr>
        <w:t>edilmiş iş planlarını və digər bu kimi sənədləri imzalayır, habelə iş planında nəzərdə</w:t>
      </w:r>
      <w:r w:rsidR="00AC320C" w:rsidRPr="00B57903">
        <w:rPr>
          <w:rFonts w:ascii="Arial" w:eastAsia="ArialMT" w:hAnsi="Arial" w:cs="Arial"/>
          <w:sz w:val="24"/>
          <w:szCs w:val="24"/>
        </w:rPr>
        <w:t xml:space="preserve"> </w:t>
      </w:r>
      <w:r w:rsidR="00026850" w:rsidRPr="00B57903">
        <w:rPr>
          <w:rFonts w:ascii="Arial" w:eastAsia="ArialMT" w:hAnsi="Arial" w:cs="Arial"/>
          <w:sz w:val="24"/>
          <w:szCs w:val="24"/>
        </w:rPr>
        <w:t>tutulmuş tədbirlərin vaxtında və keyfiyyətlə icra olunmasına nəzarəti həyata ke</w:t>
      </w:r>
      <w:r w:rsidR="00942685" w:rsidRPr="00B57903">
        <w:rPr>
          <w:rFonts w:ascii="Arial" w:eastAsia="ArialMT" w:hAnsi="Arial" w:cs="Arial"/>
          <w:sz w:val="24"/>
          <w:szCs w:val="24"/>
        </w:rPr>
        <w:t>ç</w:t>
      </w:r>
      <w:r w:rsidR="00026850" w:rsidRPr="00B57903">
        <w:rPr>
          <w:rFonts w:ascii="Arial" w:eastAsia="ArialMT" w:hAnsi="Arial" w:cs="Arial"/>
          <w:sz w:val="24"/>
          <w:szCs w:val="24"/>
        </w:rPr>
        <w:t>irir və</w:t>
      </w:r>
      <w:r w:rsidR="00AC320C" w:rsidRPr="00B57903">
        <w:rPr>
          <w:rFonts w:ascii="Arial" w:eastAsia="ArialMT" w:hAnsi="Arial" w:cs="Arial"/>
          <w:sz w:val="24"/>
          <w:szCs w:val="24"/>
        </w:rPr>
        <w:t xml:space="preserve"> </w:t>
      </w:r>
      <w:r w:rsidR="00026850" w:rsidRPr="00B57903">
        <w:rPr>
          <w:rFonts w:ascii="Arial" w:eastAsia="ArialMT" w:hAnsi="Arial" w:cs="Arial"/>
          <w:sz w:val="24"/>
          <w:szCs w:val="24"/>
        </w:rPr>
        <w:t>icrası barədə rəhbərliyə hesabat verir;</w:t>
      </w:r>
    </w:p>
    <w:p w:rsidR="001A56CB" w:rsidRPr="00B57903" w:rsidRDefault="00026850" w:rsidP="00CD6E3C">
      <w:pPr>
        <w:pStyle w:val="a5"/>
        <w:numPr>
          <w:ilvl w:val="2"/>
          <w:numId w:val="1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ArialMT" w:hAnsi="Arial" w:cs="Arial"/>
          <w:sz w:val="24"/>
          <w:szCs w:val="24"/>
        </w:rPr>
      </w:pPr>
      <w:r w:rsidRPr="00B57903">
        <w:rPr>
          <w:rFonts w:ascii="Arial" w:eastAsia="ArialMT" w:hAnsi="Arial" w:cs="Arial"/>
          <w:sz w:val="24"/>
          <w:szCs w:val="24"/>
        </w:rPr>
        <w:t>ş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 xml:space="preserve">bə </w:t>
      </w:r>
      <w:r w:rsidR="00942685" w:rsidRPr="00B57903">
        <w:rPr>
          <w:rFonts w:ascii="Arial" w:eastAsia="ArialMT" w:hAnsi="Arial" w:cs="Arial"/>
          <w:sz w:val="24"/>
          <w:szCs w:val="24"/>
        </w:rPr>
        <w:t>ü</w:t>
      </w:r>
      <w:r w:rsidRPr="00B57903">
        <w:rPr>
          <w:rFonts w:ascii="Arial" w:eastAsia="ArialMT" w:hAnsi="Arial" w:cs="Arial"/>
          <w:sz w:val="24"/>
          <w:szCs w:val="24"/>
        </w:rPr>
        <w:t>zrə Nazirliyin kollegiyasında m</w:t>
      </w:r>
      <w:r w:rsidR="00942685" w:rsidRPr="00B57903">
        <w:rPr>
          <w:rFonts w:ascii="Arial" w:eastAsia="ArialMT" w:hAnsi="Arial" w:cs="Arial"/>
          <w:sz w:val="24"/>
          <w:szCs w:val="24"/>
        </w:rPr>
        <w:t>ü</w:t>
      </w:r>
      <w:r w:rsidRPr="00B57903">
        <w:rPr>
          <w:rFonts w:ascii="Arial" w:eastAsia="ArialMT" w:hAnsi="Arial" w:cs="Arial"/>
          <w:sz w:val="24"/>
          <w:szCs w:val="24"/>
        </w:rPr>
        <w:t>zakirə edilməli məsələləri m</w:t>
      </w:r>
      <w:r w:rsidR="00942685" w:rsidRPr="00B57903">
        <w:rPr>
          <w:rFonts w:ascii="Arial" w:eastAsia="ArialMT" w:hAnsi="Arial" w:cs="Arial"/>
          <w:sz w:val="24"/>
          <w:szCs w:val="24"/>
        </w:rPr>
        <w:t>ü</w:t>
      </w:r>
      <w:r w:rsidRPr="00B57903">
        <w:rPr>
          <w:rFonts w:ascii="Arial" w:eastAsia="ArialMT" w:hAnsi="Arial" w:cs="Arial"/>
          <w:sz w:val="24"/>
          <w:szCs w:val="24"/>
        </w:rPr>
        <w:t>əyyən</w:t>
      </w:r>
      <w:r w:rsidR="00AC320C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>edir və bu barədə təkliflərini rəhbərliyə təqdim edir;</w:t>
      </w:r>
    </w:p>
    <w:p w:rsidR="001A56CB" w:rsidRPr="00B57903" w:rsidRDefault="00026850" w:rsidP="00CD6E3C">
      <w:pPr>
        <w:pStyle w:val="a5"/>
        <w:numPr>
          <w:ilvl w:val="2"/>
          <w:numId w:val="1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ArialMT" w:hAnsi="Arial" w:cs="Arial"/>
          <w:sz w:val="24"/>
          <w:szCs w:val="24"/>
        </w:rPr>
      </w:pPr>
      <w:r w:rsidRPr="00B57903">
        <w:rPr>
          <w:rFonts w:ascii="Arial" w:eastAsia="ArialMT" w:hAnsi="Arial" w:cs="Arial"/>
          <w:sz w:val="24"/>
          <w:szCs w:val="24"/>
        </w:rPr>
        <w:t>ş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 xml:space="preserve">bə tərəfindən </w:t>
      </w:r>
      <w:r w:rsidR="00E45F4A" w:rsidRPr="00B57903">
        <w:rPr>
          <w:rFonts w:ascii="Arial" w:eastAsia="ArialMT" w:hAnsi="Arial" w:cs="Arial"/>
          <w:sz w:val="24"/>
          <w:szCs w:val="24"/>
        </w:rPr>
        <w:t>hüquqi aktlarda</w:t>
      </w:r>
      <w:r w:rsidR="00F11D51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>nəzərdə tutulmuş aidiyyəti tədbirlərin vaxtında və lazımi səviyyədə icrasını</w:t>
      </w:r>
      <w:r w:rsidR="00AC320C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>təmin edir;</w:t>
      </w:r>
    </w:p>
    <w:p w:rsidR="001A56CB" w:rsidRPr="00B57903" w:rsidRDefault="00026850" w:rsidP="00CD6E3C">
      <w:pPr>
        <w:pStyle w:val="a5"/>
        <w:numPr>
          <w:ilvl w:val="2"/>
          <w:numId w:val="1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ArialMT" w:hAnsi="Arial" w:cs="Arial"/>
          <w:sz w:val="24"/>
          <w:szCs w:val="24"/>
        </w:rPr>
        <w:t>ş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bədə iş</w:t>
      </w:r>
      <w:r w:rsidR="00942685" w:rsidRPr="00B57903">
        <w:rPr>
          <w:rFonts w:ascii="Arial" w:eastAsia="ArialMT" w:hAnsi="Arial" w:cs="Arial"/>
          <w:sz w:val="24"/>
          <w:szCs w:val="24"/>
        </w:rPr>
        <w:t>ç</w:t>
      </w:r>
      <w:r w:rsidRPr="00B57903">
        <w:rPr>
          <w:rFonts w:ascii="Arial" w:eastAsia="ArialMT" w:hAnsi="Arial" w:cs="Arial"/>
          <w:sz w:val="24"/>
          <w:szCs w:val="24"/>
        </w:rPr>
        <w:t>ilərin vəzifəyə təyin və vəzifədən azad edilməsi,</w:t>
      </w:r>
      <w:r w:rsidR="00942685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>həvəsləndirilməsi, intizam tənbeh tədbirlərinin tətbiq olunması</w:t>
      </w:r>
      <w:r w:rsidR="00942685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>ilə bağlı Nazirliyin rəhbərliyinə təkliflər verir;</w:t>
      </w:r>
    </w:p>
    <w:p w:rsidR="001A56CB" w:rsidRPr="00B57903" w:rsidRDefault="00026850" w:rsidP="00CD6E3C">
      <w:pPr>
        <w:pStyle w:val="a5"/>
        <w:numPr>
          <w:ilvl w:val="2"/>
          <w:numId w:val="1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ArialMT" w:hAnsi="Arial" w:cs="Arial"/>
          <w:sz w:val="24"/>
          <w:szCs w:val="24"/>
        </w:rPr>
        <w:lastRenderedPageBreak/>
        <w:t>ş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bənin</w:t>
      </w:r>
      <w:r w:rsidR="00AC320C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>iş</w:t>
      </w:r>
      <w:r w:rsidR="00942685" w:rsidRPr="00B57903">
        <w:rPr>
          <w:rFonts w:ascii="Arial" w:eastAsia="ArialMT" w:hAnsi="Arial" w:cs="Arial"/>
          <w:sz w:val="24"/>
          <w:szCs w:val="24"/>
        </w:rPr>
        <w:t>ç</w:t>
      </w:r>
      <w:r w:rsidRPr="00B57903">
        <w:rPr>
          <w:rFonts w:ascii="Arial" w:eastAsia="ArialMT" w:hAnsi="Arial" w:cs="Arial"/>
          <w:sz w:val="24"/>
          <w:szCs w:val="24"/>
        </w:rPr>
        <w:t>ilərin</w:t>
      </w:r>
      <w:r w:rsidR="00033EE0" w:rsidRPr="00B57903">
        <w:rPr>
          <w:rFonts w:ascii="Arial" w:eastAsia="ArialMT" w:hAnsi="Arial" w:cs="Arial"/>
          <w:sz w:val="24"/>
          <w:szCs w:val="24"/>
        </w:rPr>
        <w:t>in</w:t>
      </w:r>
      <w:r w:rsidRPr="00B57903">
        <w:rPr>
          <w:rFonts w:ascii="Arial" w:eastAsia="ArialMT" w:hAnsi="Arial" w:cs="Arial"/>
          <w:sz w:val="24"/>
          <w:szCs w:val="24"/>
        </w:rPr>
        <w:t xml:space="preserve"> peşə hazırlığının y</w:t>
      </w:r>
      <w:r w:rsidR="00942685" w:rsidRPr="00B57903">
        <w:rPr>
          <w:rFonts w:ascii="Arial" w:eastAsia="ArialMT" w:hAnsi="Arial" w:cs="Arial"/>
          <w:sz w:val="24"/>
          <w:szCs w:val="24"/>
        </w:rPr>
        <w:t>ü</w:t>
      </w:r>
      <w:r w:rsidRPr="00B57903">
        <w:rPr>
          <w:rFonts w:ascii="Arial" w:eastAsia="ArialMT" w:hAnsi="Arial" w:cs="Arial"/>
          <w:sz w:val="24"/>
          <w:szCs w:val="24"/>
        </w:rPr>
        <w:t>ksəldilməsi və ixtisaslarının artırılması məqsədilə kurslarda,</w:t>
      </w:r>
      <w:r w:rsidR="00AC320C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>təlimlərdə iştirakı barədə Nazirliyin rəhbərliyinə</w:t>
      </w:r>
      <w:r w:rsidR="00AC320C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>təkliflər verir;</w:t>
      </w:r>
    </w:p>
    <w:p w:rsidR="001A56CB" w:rsidRPr="00B57903" w:rsidRDefault="00026850" w:rsidP="00CD6E3C">
      <w:pPr>
        <w:pStyle w:val="a5"/>
        <w:numPr>
          <w:ilvl w:val="2"/>
          <w:numId w:val="1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ArialMT" w:hAnsi="Arial" w:cs="Arial"/>
          <w:sz w:val="24"/>
          <w:szCs w:val="24"/>
        </w:rPr>
        <w:t>ş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 xml:space="preserve">bənin vəzifələrini yerinə yetirmək </w:t>
      </w:r>
      <w:r w:rsidR="003E185B" w:rsidRPr="00B57903">
        <w:rPr>
          <w:rFonts w:ascii="Arial" w:eastAsia="ArialMT" w:hAnsi="Arial" w:cs="Arial"/>
          <w:sz w:val="24"/>
          <w:szCs w:val="24"/>
        </w:rPr>
        <w:t>üçü</w:t>
      </w:r>
      <w:r w:rsidRPr="00B57903">
        <w:rPr>
          <w:rFonts w:ascii="Arial" w:eastAsia="ArialMT" w:hAnsi="Arial" w:cs="Arial"/>
          <w:sz w:val="24"/>
          <w:szCs w:val="24"/>
        </w:rPr>
        <w:t>n səlahiyyətləri daxilində Nazirliyin</w:t>
      </w:r>
      <w:r w:rsidR="00AC320C" w:rsidRPr="00B57903">
        <w:rPr>
          <w:rFonts w:ascii="Arial" w:eastAsia="ArialMT" w:hAnsi="Arial" w:cs="Arial"/>
          <w:sz w:val="24"/>
          <w:szCs w:val="24"/>
        </w:rPr>
        <w:t xml:space="preserve"> </w:t>
      </w:r>
      <w:r w:rsidR="008E5B19">
        <w:rPr>
          <w:rFonts w:ascii="Arial" w:eastAsia="ArialMT" w:hAnsi="Arial" w:cs="Arial"/>
          <w:sz w:val="24"/>
          <w:szCs w:val="24"/>
        </w:rPr>
        <w:t>Aparat</w:t>
      </w:r>
      <w:r w:rsidRPr="00B57903">
        <w:rPr>
          <w:rFonts w:ascii="Arial" w:eastAsia="ArialMT" w:hAnsi="Arial" w:cs="Arial"/>
          <w:sz w:val="24"/>
          <w:szCs w:val="24"/>
        </w:rPr>
        <w:t>ının struktur b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 xml:space="preserve">lmələrindən və </w:t>
      </w:r>
      <w:r w:rsidR="00942685" w:rsidRPr="00B57903">
        <w:rPr>
          <w:rFonts w:ascii="Arial" w:eastAsia="ArialMT" w:hAnsi="Arial" w:cs="Arial"/>
          <w:sz w:val="24"/>
          <w:szCs w:val="24"/>
        </w:rPr>
        <w:t>q</w:t>
      </w:r>
      <w:r w:rsidRPr="00B57903">
        <w:rPr>
          <w:rFonts w:ascii="Arial" w:eastAsia="ArialMT" w:hAnsi="Arial" w:cs="Arial"/>
          <w:sz w:val="24"/>
          <w:szCs w:val="24"/>
        </w:rPr>
        <w:t>urumlarından zəruri sənədləri və məlumatları alır;</w:t>
      </w:r>
    </w:p>
    <w:p w:rsidR="001A56CB" w:rsidRPr="00B57903" w:rsidRDefault="00026850" w:rsidP="00D573D4">
      <w:pPr>
        <w:pStyle w:val="a5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ArialMT" w:hAnsi="Arial" w:cs="Arial"/>
          <w:sz w:val="24"/>
          <w:szCs w:val="24"/>
        </w:rPr>
        <w:t>ş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bəyə daxil olan məktub, ərizə, şikayət və təkliflərə qanunvericiliklə</w:t>
      </w:r>
      <w:r w:rsidR="00AC320C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>nəzərdə tutulmuş qaydada bax</w:t>
      </w:r>
      <w:r w:rsidR="00942685" w:rsidRPr="00B57903">
        <w:rPr>
          <w:rFonts w:ascii="Arial" w:eastAsia="ArialMT" w:hAnsi="Arial" w:cs="Arial"/>
          <w:sz w:val="24"/>
          <w:szCs w:val="24"/>
        </w:rPr>
        <w:t>ı</w:t>
      </w:r>
      <w:r w:rsidRPr="00B57903">
        <w:rPr>
          <w:rFonts w:ascii="Arial" w:eastAsia="ArialMT" w:hAnsi="Arial" w:cs="Arial"/>
          <w:sz w:val="24"/>
          <w:szCs w:val="24"/>
        </w:rPr>
        <w:t>lmasını və onların vaxtında və d</w:t>
      </w:r>
      <w:r w:rsidR="00942685" w:rsidRPr="00B57903">
        <w:rPr>
          <w:rFonts w:ascii="Arial" w:eastAsia="ArialMT" w:hAnsi="Arial" w:cs="Arial"/>
          <w:sz w:val="24"/>
          <w:szCs w:val="24"/>
        </w:rPr>
        <w:t>ü</w:t>
      </w:r>
      <w:r w:rsidRPr="00B57903">
        <w:rPr>
          <w:rFonts w:ascii="Arial" w:eastAsia="ArialMT" w:hAnsi="Arial" w:cs="Arial"/>
          <w:sz w:val="24"/>
          <w:szCs w:val="24"/>
        </w:rPr>
        <w:t>zg</w:t>
      </w:r>
      <w:r w:rsidR="00942685" w:rsidRPr="00B57903">
        <w:rPr>
          <w:rFonts w:ascii="Arial" w:eastAsia="ArialMT" w:hAnsi="Arial" w:cs="Arial"/>
          <w:sz w:val="24"/>
          <w:szCs w:val="24"/>
        </w:rPr>
        <w:t>ü</w:t>
      </w:r>
      <w:r w:rsidRPr="00B57903">
        <w:rPr>
          <w:rFonts w:ascii="Arial" w:eastAsia="ArialMT" w:hAnsi="Arial" w:cs="Arial"/>
          <w:sz w:val="24"/>
          <w:szCs w:val="24"/>
        </w:rPr>
        <w:t>n</w:t>
      </w:r>
      <w:r w:rsidR="00AC320C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>cavablandırılmasını təşkil edir;</w:t>
      </w:r>
    </w:p>
    <w:p w:rsidR="001A56CB" w:rsidRPr="00B57903" w:rsidRDefault="00026850" w:rsidP="00CD6E3C">
      <w:pPr>
        <w:pStyle w:val="a5"/>
        <w:numPr>
          <w:ilvl w:val="2"/>
          <w:numId w:val="17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ArialMT" w:hAnsi="Arial" w:cs="Arial"/>
          <w:sz w:val="24"/>
          <w:szCs w:val="24"/>
        </w:rPr>
        <w:t xml:space="preserve"> ş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bədə kar</w:t>
      </w:r>
      <w:r w:rsidR="00033EE0" w:rsidRPr="00B57903">
        <w:rPr>
          <w:rFonts w:ascii="Arial" w:eastAsia="ArialMT" w:hAnsi="Arial" w:cs="Arial"/>
          <w:sz w:val="24"/>
          <w:szCs w:val="24"/>
        </w:rPr>
        <w:t>g</w:t>
      </w:r>
      <w:r w:rsidR="00F90E65" w:rsidRPr="00B57903">
        <w:rPr>
          <w:rFonts w:ascii="Arial" w:eastAsia="ArialMT" w:hAnsi="Arial" w:cs="Arial"/>
          <w:sz w:val="24"/>
          <w:szCs w:val="24"/>
        </w:rPr>
        <w:t>ü</w:t>
      </w:r>
      <w:r w:rsidRPr="00B57903">
        <w:rPr>
          <w:rFonts w:ascii="Arial" w:eastAsia="ArialMT" w:hAnsi="Arial" w:cs="Arial"/>
          <w:sz w:val="24"/>
          <w:szCs w:val="24"/>
        </w:rPr>
        <w:t>zarlıq işinin “D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vlət orqanlarında, d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vlət m</w:t>
      </w:r>
      <w:r w:rsidR="00942685" w:rsidRPr="00B57903">
        <w:rPr>
          <w:rFonts w:ascii="Arial" w:eastAsia="ArialMT" w:hAnsi="Arial" w:cs="Arial"/>
          <w:sz w:val="24"/>
          <w:szCs w:val="24"/>
        </w:rPr>
        <w:t>ü</w:t>
      </w:r>
      <w:r w:rsidRPr="00B57903">
        <w:rPr>
          <w:rFonts w:ascii="Arial" w:eastAsia="ArialMT" w:hAnsi="Arial" w:cs="Arial"/>
          <w:sz w:val="24"/>
          <w:szCs w:val="24"/>
        </w:rPr>
        <w:t>lkiyyətində olan</w:t>
      </w:r>
      <w:r w:rsidR="00AC320C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>və paylarının (səhmlərinin) nəzarət zərfi d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vlətə məxsus olan h</w:t>
      </w:r>
      <w:r w:rsidR="00942685" w:rsidRPr="00B57903">
        <w:rPr>
          <w:rFonts w:ascii="Arial" w:eastAsia="ArialMT" w:hAnsi="Arial" w:cs="Arial"/>
          <w:sz w:val="24"/>
          <w:szCs w:val="24"/>
        </w:rPr>
        <w:t>ü</w:t>
      </w:r>
      <w:r w:rsidRPr="00B57903">
        <w:rPr>
          <w:rFonts w:ascii="Arial" w:eastAsia="ArialMT" w:hAnsi="Arial" w:cs="Arial"/>
          <w:sz w:val="24"/>
          <w:szCs w:val="24"/>
        </w:rPr>
        <w:t>quqi şəxslərdə və</w:t>
      </w:r>
      <w:r w:rsidR="00AC320C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>b</w:t>
      </w:r>
      <w:r w:rsidR="00942685" w:rsidRPr="00B57903">
        <w:rPr>
          <w:rFonts w:ascii="Arial" w:eastAsia="ArialMT" w:hAnsi="Arial" w:cs="Arial"/>
          <w:sz w:val="24"/>
          <w:szCs w:val="24"/>
        </w:rPr>
        <w:t>ü</w:t>
      </w:r>
      <w:r w:rsidRPr="00B57903">
        <w:rPr>
          <w:rFonts w:ascii="Arial" w:eastAsia="ArialMT" w:hAnsi="Arial" w:cs="Arial"/>
          <w:sz w:val="24"/>
          <w:szCs w:val="24"/>
        </w:rPr>
        <w:t>dcə təşkilatlarında karg</w:t>
      </w:r>
      <w:r w:rsidR="00942685" w:rsidRPr="00B57903">
        <w:rPr>
          <w:rFonts w:ascii="Arial" w:eastAsia="ArialMT" w:hAnsi="Arial" w:cs="Arial"/>
          <w:sz w:val="24"/>
          <w:szCs w:val="24"/>
        </w:rPr>
        <w:t>ü</w:t>
      </w:r>
      <w:r w:rsidRPr="00B57903">
        <w:rPr>
          <w:rFonts w:ascii="Arial" w:eastAsia="ArialMT" w:hAnsi="Arial" w:cs="Arial"/>
          <w:sz w:val="24"/>
          <w:szCs w:val="24"/>
        </w:rPr>
        <w:t>zarlığın aparılmasına dair Təlimat”a uyğun aparılmasını</w:t>
      </w:r>
      <w:r w:rsidR="00AC320C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>təmin edir;</w:t>
      </w:r>
    </w:p>
    <w:p w:rsidR="001A56CB" w:rsidRPr="00B57903" w:rsidRDefault="00026850" w:rsidP="00D573D4">
      <w:pPr>
        <w:pStyle w:val="a5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ArialMT" w:hAnsi="Arial" w:cs="Arial"/>
          <w:sz w:val="24"/>
          <w:szCs w:val="24"/>
        </w:rPr>
        <w:t>ş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bədə məxfilik rejimini təmin edir və ş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bənin fəaliyyətində d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vlət</w:t>
      </w:r>
      <w:r w:rsidR="00AC320C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>sirlərinin qorunması tədbirlərinin təmin edilməsinə g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rə cavabdehlik daşıyır;</w:t>
      </w:r>
    </w:p>
    <w:p w:rsidR="001A56CB" w:rsidRPr="00B57903" w:rsidRDefault="00026850" w:rsidP="00D573D4">
      <w:pPr>
        <w:pStyle w:val="a5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ArialMT" w:hAnsi="Arial" w:cs="Arial"/>
          <w:sz w:val="24"/>
          <w:szCs w:val="24"/>
        </w:rPr>
        <w:t>ş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 xml:space="preserve">bənin fəaliyyətini Nazirliyin </w:t>
      </w:r>
      <w:r w:rsidR="008E5B19">
        <w:rPr>
          <w:rFonts w:ascii="Arial" w:eastAsia="ArialMT" w:hAnsi="Arial" w:cs="Arial"/>
          <w:sz w:val="24"/>
          <w:szCs w:val="24"/>
        </w:rPr>
        <w:t>Aparat</w:t>
      </w:r>
      <w:r w:rsidRPr="00B57903">
        <w:rPr>
          <w:rFonts w:ascii="Arial" w:eastAsia="ArialMT" w:hAnsi="Arial" w:cs="Arial"/>
          <w:sz w:val="24"/>
          <w:szCs w:val="24"/>
        </w:rPr>
        <w:t>ının struktur b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lmələri və qurumlarla</w:t>
      </w:r>
      <w:r w:rsidR="00AC320C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>əlaqələndirir;</w:t>
      </w:r>
    </w:p>
    <w:p w:rsidR="001A56CB" w:rsidRPr="00B57903" w:rsidRDefault="00026850" w:rsidP="00D573D4">
      <w:pPr>
        <w:pStyle w:val="a5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ArialMT" w:hAnsi="Arial" w:cs="Arial"/>
          <w:sz w:val="24"/>
          <w:szCs w:val="24"/>
        </w:rPr>
        <w:t>səlahiyyətinə aid hissədə icrası məcburi olan g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stərişlər verir, onların</w:t>
      </w:r>
      <w:r w:rsidR="00AC320C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>icrasını təşkil edir və icrasına nəzarəti hə</w:t>
      </w:r>
      <w:r w:rsidR="00A06887" w:rsidRPr="00B57903">
        <w:rPr>
          <w:rFonts w:ascii="Arial" w:eastAsia="ArialMT" w:hAnsi="Arial" w:cs="Arial"/>
          <w:sz w:val="24"/>
          <w:szCs w:val="24"/>
        </w:rPr>
        <w:t>yata keç</w:t>
      </w:r>
      <w:r w:rsidRPr="00B57903">
        <w:rPr>
          <w:rFonts w:ascii="Arial" w:eastAsia="ArialMT" w:hAnsi="Arial" w:cs="Arial"/>
          <w:sz w:val="24"/>
          <w:szCs w:val="24"/>
        </w:rPr>
        <w:t>irir;</w:t>
      </w:r>
    </w:p>
    <w:p w:rsidR="001A56CB" w:rsidRPr="00B57903" w:rsidRDefault="00026850" w:rsidP="00D573D4">
      <w:pPr>
        <w:pStyle w:val="a5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ArialMT" w:hAnsi="Arial" w:cs="Arial"/>
          <w:sz w:val="24"/>
          <w:szCs w:val="24"/>
        </w:rPr>
        <w:t>ş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bənin m</w:t>
      </w:r>
      <w:r w:rsidR="00942685" w:rsidRPr="00B57903">
        <w:rPr>
          <w:rFonts w:ascii="Arial" w:eastAsia="ArialMT" w:hAnsi="Arial" w:cs="Arial"/>
          <w:sz w:val="24"/>
          <w:szCs w:val="24"/>
        </w:rPr>
        <w:t>ü</w:t>
      </w:r>
      <w:r w:rsidRPr="00B57903">
        <w:rPr>
          <w:rFonts w:ascii="Arial" w:eastAsia="ArialMT" w:hAnsi="Arial" w:cs="Arial"/>
          <w:sz w:val="24"/>
          <w:szCs w:val="24"/>
        </w:rPr>
        <w:t>vafiq hesabatlarını təsdiq edir;</w:t>
      </w:r>
    </w:p>
    <w:p w:rsidR="001A56CB" w:rsidRPr="00B57903" w:rsidRDefault="00026850" w:rsidP="00D573D4">
      <w:pPr>
        <w:pStyle w:val="a5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ArialMT" w:hAnsi="Arial" w:cs="Arial"/>
          <w:sz w:val="24"/>
          <w:szCs w:val="24"/>
        </w:rPr>
        <w:t>Nazirlikdə ke</w:t>
      </w:r>
      <w:r w:rsidR="00942685" w:rsidRPr="00B57903">
        <w:rPr>
          <w:rFonts w:ascii="Arial" w:eastAsia="ArialMT" w:hAnsi="Arial" w:cs="Arial"/>
          <w:sz w:val="24"/>
          <w:szCs w:val="24"/>
        </w:rPr>
        <w:t>ç</w:t>
      </w:r>
      <w:r w:rsidRPr="00B57903">
        <w:rPr>
          <w:rFonts w:ascii="Arial" w:eastAsia="ArialMT" w:hAnsi="Arial" w:cs="Arial"/>
          <w:sz w:val="24"/>
          <w:szCs w:val="24"/>
        </w:rPr>
        <w:t>irilən kollegiya iclaslarında, aidiyyəti m</w:t>
      </w:r>
      <w:r w:rsidR="00942685" w:rsidRPr="00B57903">
        <w:rPr>
          <w:rFonts w:ascii="Arial" w:eastAsia="ArialMT" w:hAnsi="Arial" w:cs="Arial"/>
          <w:sz w:val="24"/>
          <w:szCs w:val="24"/>
        </w:rPr>
        <w:t>ü</w:t>
      </w:r>
      <w:r w:rsidRPr="00B57903">
        <w:rPr>
          <w:rFonts w:ascii="Arial" w:eastAsia="ArialMT" w:hAnsi="Arial" w:cs="Arial"/>
          <w:sz w:val="24"/>
          <w:szCs w:val="24"/>
        </w:rPr>
        <w:t>şavirələrdə və</w:t>
      </w:r>
      <w:r w:rsidR="00A06887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>yığıncaqlarda və elmi-texniki şuranın iclaslarında iştirak edir;</w:t>
      </w:r>
    </w:p>
    <w:p w:rsidR="001A56CB" w:rsidRPr="00B57903" w:rsidRDefault="00026850" w:rsidP="00D573D4">
      <w:pPr>
        <w:pStyle w:val="a5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ArialMT" w:hAnsi="Arial" w:cs="Arial"/>
          <w:sz w:val="24"/>
          <w:szCs w:val="24"/>
        </w:rPr>
        <w:t>ş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bənin fəaliyyəti ilə bağlı rəhbərliyin tapşırıqlarını yerinə yetirir;</w:t>
      </w:r>
    </w:p>
    <w:p w:rsidR="0071403E" w:rsidRPr="00B57903" w:rsidRDefault="0071403E" w:rsidP="00D573D4">
      <w:pPr>
        <w:pStyle w:val="a5"/>
        <w:numPr>
          <w:ilvl w:val="2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B57903">
        <w:rPr>
          <w:rFonts w:ascii="Arial" w:eastAsia="ArialMT" w:hAnsi="Arial" w:cs="Arial"/>
          <w:sz w:val="24"/>
          <w:szCs w:val="24"/>
        </w:rPr>
        <w:t>şöbəni təmsil edir;</w:t>
      </w:r>
    </w:p>
    <w:p w:rsidR="001A56CB" w:rsidRPr="00F11D51" w:rsidRDefault="00026850" w:rsidP="00D573D4">
      <w:pPr>
        <w:pStyle w:val="a5"/>
        <w:numPr>
          <w:ilvl w:val="2"/>
          <w:numId w:val="17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ArialMT" w:hAnsi="Arial" w:cs="Arial"/>
          <w:sz w:val="24"/>
          <w:szCs w:val="24"/>
        </w:rPr>
      </w:pPr>
      <w:r w:rsidRPr="00B57903">
        <w:rPr>
          <w:rFonts w:ascii="Arial" w:eastAsia="ArialMT" w:hAnsi="Arial" w:cs="Arial"/>
          <w:sz w:val="24"/>
          <w:szCs w:val="24"/>
        </w:rPr>
        <w:t xml:space="preserve"> </w:t>
      </w:r>
      <w:r w:rsidR="00E45F4A" w:rsidRPr="00B57903">
        <w:rPr>
          <w:rFonts w:ascii="Arial" w:eastAsia="ArialMT" w:hAnsi="Arial" w:cs="Arial"/>
          <w:sz w:val="24"/>
          <w:szCs w:val="24"/>
        </w:rPr>
        <w:t xml:space="preserve">Nazirliyin </w:t>
      </w:r>
      <w:r w:rsidRPr="00B57903">
        <w:rPr>
          <w:rFonts w:ascii="Arial" w:eastAsia="ArialMT" w:hAnsi="Arial" w:cs="Arial"/>
          <w:sz w:val="24"/>
          <w:szCs w:val="24"/>
        </w:rPr>
        <w:t>rəhbərliyin</w:t>
      </w:r>
      <w:r w:rsidR="00E45F4A" w:rsidRPr="00B57903">
        <w:rPr>
          <w:rFonts w:ascii="Arial" w:eastAsia="ArialMT" w:hAnsi="Arial" w:cs="Arial"/>
          <w:sz w:val="24"/>
          <w:szCs w:val="24"/>
        </w:rPr>
        <w:t>in</w:t>
      </w:r>
      <w:r w:rsidRPr="00B57903">
        <w:rPr>
          <w:rFonts w:ascii="Arial" w:eastAsia="ArialMT" w:hAnsi="Arial" w:cs="Arial"/>
          <w:sz w:val="24"/>
          <w:szCs w:val="24"/>
        </w:rPr>
        <w:t xml:space="preserve"> tapşırığı ilə ali hakimiyyət orqanlarında, digər mərkəzi</w:t>
      </w:r>
      <w:r w:rsidR="00A06887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>və yerli icra hakimiyyəti orqanlarında və d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vlət orqanlarında, beynəlxalq təşkilatlarda,</w:t>
      </w:r>
      <w:r w:rsidR="00A06887" w:rsidRPr="00B57903">
        <w:rPr>
          <w:rFonts w:ascii="Arial" w:eastAsia="ArialMT" w:hAnsi="Arial" w:cs="Arial"/>
          <w:sz w:val="24"/>
          <w:szCs w:val="24"/>
        </w:rPr>
        <w:t xml:space="preserve"> </w:t>
      </w:r>
      <w:r w:rsidRPr="00B57903">
        <w:rPr>
          <w:rFonts w:ascii="Arial" w:eastAsia="ArialMT" w:hAnsi="Arial" w:cs="Arial"/>
          <w:sz w:val="24"/>
          <w:szCs w:val="24"/>
        </w:rPr>
        <w:t xml:space="preserve">xarici </w:t>
      </w:r>
      <w:r w:rsidR="00942685" w:rsidRPr="00B57903">
        <w:rPr>
          <w:rFonts w:ascii="Arial" w:eastAsia="ArialMT" w:hAnsi="Arial" w:cs="Arial"/>
          <w:sz w:val="24"/>
          <w:szCs w:val="24"/>
        </w:rPr>
        <w:t>ö</w:t>
      </w:r>
      <w:r w:rsidRPr="00B57903">
        <w:rPr>
          <w:rFonts w:ascii="Arial" w:eastAsia="ArialMT" w:hAnsi="Arial" w:cs="Arial"/>
          <w:sz w:val="24"/>
          <w:szCs w:val="24"/>
        </w:rPr>
        <w:t>lkələrdə Nazirliyi təmsil edir və Nazirliyin maraqlarını m</w:t>
      </w:r>
      <w:r w:rsidR="00942685" w:rsidRPr="00B57903">
        <w:rPr>
          <w:rFonts w:ascii="Arial" w:eastAsia="ArialMT" w:hAnsi="Arial" w:cs="Arial"/>
          <w:sz w:val="24"/>
          <w:szCs w:val="24"/>
        </w:rPr>
        <w:t>ü</w:t>
      </w:r>
      <w:r w:rsidRPr="00B57903">
        <w:rPr>
          <w:rFonts w:ascii="Arial" w:eastAsia="ArialMT" w:hAnsi="Arial" w:cs="Arial"/>
          <w:sz w:val="24"/>
          <w:szCs w:val="24"/>
        </w:rPr>
        <w:t>dafiə edir</w:t>
      </w:r>
      <w:r w:rsidR="00A06887" w:rsidRPr="00B57903">
        <w:rPr>
          <w:rFonts w:ascii="Arial" w:eastAsia="ArialMT" w:hAnsi="Arial" w:cs="Arial"/>
          <w:sz w:val="24"/>
          <w:szCs w:val="24"/>
        </w:rPr>
        <w:t>.</w:t>
      </w:r>
    </w:p>
    <w:p w:rsidR="00F11D51" w:rsidRPr="00F11D51" w:rsidRDefault="00BB7A9D" w:rsidP="00D573D4">
      <w:pPr>
        <w:pStyle w:val="a5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5.</w:t>
      </w:r>
      <w:r w:rsidR="006E33F4">
        <w:rPr>
          <w:rFonts w:ascii="Arial" w:eastAsia="ArialMT" w:hAnsi="Arial" w:cs="Arial"/>
          <w:sz w:val="24"/>
          <w:szCs w:val="24"/>
        </w:rPr>
        <w:t>6</w:t>
      </w:r>
      <w:r w:rsidR="00F11D51">
        <w:rPr>
          <w:rFonts w:ascii="Arial" w:eastAsia="ArialMT" w:hAnsi="Arial" w:cs="Arial"/>
          <w:sz w:val="24"/>
          <w:szCs w:val="24"/>
        </w:rPr>
        <w:t xml:space="preserve">. </w:t>
      </w:r>
      <w:r w:rsidR="00F11D51" w:rsidRPr="00F11D51">
        <w:rPr>
          <w:rFonts w:ascii="Arial" w:eastAsia="ArialMT" w:hAnsi="Arial" w:cs="Arial"/>
          <w:sz w:val="24"/>
          <w:szCs w:val="24"/>
        </w:rPr>
        <w:t>Şöbənin əməkdaşları əmək və icra intizamına əməl edir, bu Əsasnamənin tələblərinin pozulmasına, habelə vəzifələrin vaxtında və düzgün icra edilməsinə görə məsuliyyət daşıyırlar.</w:t>
      </w:r>
    </w:p>
    <w:p w:rsidR="00F11D51" w:rsidRPr="00F11D51" w:rsidRDefault="00BB7A9D" w:rsidP="00D573D4">
      <w:pPr>
        <w:pStyle w:val="a5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5.</w:t>
      </w:r>
      <w:r w:rsidR="006E33F4">
        <w:rPr>
          <w:rFonts w:ascii="Arial" w:eastAsia="ArialMT" w:hAnsi="Arial" w:cs="Arial"/>
          <w:sz w:val="24"/>
          <w:szCs w:val="24"/>
        </w:rPr>
        <w:t>7</w:t>
      </w:r>
      <w:r w:rsidR="00F11D51">
        <w:rPr>
          <w:rFonts w:ascii="Arial" w:eastAsia="ArialMT" w:hAnsi="Arial" w:cs="Arial"/>
          <w:sz w:val="24"/>
          <w:szCs w:val="24"/>
        </w:rPr>
        <w:t xml:space="preserve">. </w:t>
      </w:r>
      <w:r w:rsidR="00F11D51" w:rsidRPr="00F11D51">
        <w:rPr>
          <w:rFonts w:ascii="Arial" w:eastAsia="ArialMT" w:hAnsi="Arial" w:cs="Arial"/>
          <w:sz w:val="24"/>
          <w:szCs w:val="24"/>
        </w:rPr>
        <w:t>Şöbənin hər bir əməkdaşı ona məlum olan dövlət sirri, yaxud xidməti sirr təşkil edən məlumatların mühafizə olunmasına görə öz vəzifəsinə və səlahiyyətlərinə uyğun olaraq məsuliyyət daşıyır.</w:t>
      </w:r>
    </w:p>
    <w:p w:rsidR="00F512D4" w:rsidRDefault="00F512D4" w:rsidP="00A321EA">
      <w:pPr>
        <w:pStyle w:val="a5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</w:p>
    <w:p w:rsidR="00F11D51" w:rsidRDefault="00F11D51" w:rsidP="00A321EA">
      <w:pPr>
        <w:spacing w:line="240" w:lineRule="auto"/>
        <w:jc w:val="center"/>
      </w:pPr>
      <w:r>
        <w:t>_______________________________________________</w:t>
      </w:r>
    </w:p>
    <w:p w:rsidR="00F11D51" w:rsidRPr="00B57903" w:rsidRDefault="00F11D51" w:rsidP="00A321EA">
      <w:pPr>
        <w:pStyle w:val="a5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</w:p>
    <w:sectPr w:rsidR="00F11D51" w:rsidRPr="00B57903" w:rsidSect="00760905">
      <w:headerReference w:type="default" r:id="rId8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CF" w:rsidRDefault="002A3FCF" w:rsidP="00B000EB">
      <w:pPr>
        <w:spacing w:after="0" w:line="240" w:lineRule="auto"/>
      </w:pPr>
      <w:r>
        <w:separator/>
      </w:r>
    </w:p>
  </w:endnote>
  <w:endnote w:type="continuationSeparator" w:id="0">
    <w:p w:rsidR="002A3FCF" w:rsidRDefault="002A3FCF" w:rsidP="00B0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CF" w:rsidRDefault="002A3FCF" w:rsidP="00B000EB">
      <w:pPr>
        <w:spacing w:after="0" w:line="240" w:lineRule="auto"/>
      </w:pPr>
      <w:r>
        <w:separator/>
      </w:r>
    </w:p>
  </w:footnote>
  <w:footnote w:type="continuationSeparator" w:id="0">
    <w:p w:rsidR="002A3FCF" w:rsidRDefault="002A3FCF" w:rsidP="00B0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071404"/>
      <w:docPartObj>
        <w:docPartGallery w:val="Page Numbers (Top of Page)"/>
        <w:docPartUnique/>
      </w:docPartObj>
    </w:sdtPr>
    <w:sdtEndPr/>
    <w:sdtContent>
      <w:p w:rsidR="00B000EB" w:rsidRDefault="00B000E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E4A" w:rsidRPr="00F20E4A">
          <w:rPr>
            <w:noProof/>
            <w:lang w:val="ru-RU"/>
          </w:rPr>
          <w:t>5</w:t>
        </w:r>
        <w:r>
          <w:fldChar w:fldCharType="end"/>
        </w:r>
      </w:p>
    </w:sdtContent>
  </w:sdt>
  <w:p w:rsidR="00B000EB" w:rsidRDefault="00B000E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4BC"/>
    <w:multiLevelType w:val="multilevel"/>
    <w:tmpl w:val="A3E8A80A"/>
    <w:lvl w:ilvl="0">
      <w:start w:val="3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 w15:restartNumberingAfterBreak="0">
    <w:nsid w:val="032665AC"/>
    <w:multiLevelType w:val="multilevel"/>
    <w:tmpl w:val="A3E8A80A"/>
    <w:lvl w:ilvl="0">
      <w:start w:val="3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 w15:restartNumberingAfterBreak="0">
    <w:nsid w:val="08776BD1"/>
    <w:multiLevelType w:val="multilevel"/>
    <w:tmpl w:val="F4A64668"/>
    <w:lvl w:ilvl="0">
      <w:start w:val="6"/>
      <w:numFmt w:val="decimal"/>
      <w:lvlText w:val="%1.0."/>
      <w:lvlJc w:val="left"/>
      <w:pPr>
        <w:ind w:left="720" w:hanging="720"/>
      </w:pPr>
      <w:rPr>
        <w:rFonts w:eastAsia="ArialMT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ArialMT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ArialMT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ArialMT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ArialMT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ArialMT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ArialMT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ArialMT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ArialMT" w:hint="default"/>
      </w:rPr>
    </w:lvl>
  </w:abstractNum>
  <w:abstractNum w:abstractNumId="3" w15:restartNumberingAfterBreak="0">
    <w:nsid w:val="0B7C5371"/>
    <w:multiLevelType w:val="hybridMultilevel"/>
    <w:tmpl w:val="413E4EAC"/>
    <w:lvl w:ilvl="0" w:tplc="6CC89C3A">
      <w:start w:val="1"/>
      <w:numFmt w:val="decimal"/>
      <w:lvlText w:val="3.0.%1."/>
      <w:lvlJc w:val="left"/>
      <w:pPr>
        <w:ind w:left="785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5C41"/>
    <w:multiLevelType w:val="multilevel"/>
    <w:tmpl w:val="BDB2D5E0"/>
    <w:lvl w:ilvl="0">
      <w:start w:val="1"/>
      <w:numFmt w:val="upperRoman"/>
      <w:lvlText w:val="%1."/>
      <w:lvlJc w:val="right"/>
      <w:pPr>
        <w:ind w:left="2520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135855E2"/>
    <w:multiLevelType w:val="multilevel"/>
    <w:tmpl w:val="F992FABA"/>
    <w:lvl w:ilvl="0">
      <w:start w:val="6"/>
      <w:numFmt w:val="decimal"/>
      <w:lvlText w:val="%1."/>
      <w:lvlJc w:val="left"/>
      <w:pPr>
        <w:ind w:left="390" w:hanging="390"/>
      </w:pPr>
      <w:rPr>
        <w:rFonts w:eastAsia="ArialM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M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M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M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M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MT" w:hint="default"/>
      </w:rPr>
    </w:lvl>
  </w:abstractNum>
  <w:abstractNum w:abstractNumId="6" w15:restartNumberingAfterBreak="0">
    <w:nsid w:val="161712D4"/>
    <w:multiLevelType w:val="multilevel"/>
    <w:tmpl w:val="F98E7B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BA7F72"/>
    <w:multiLevelType w:val="multilevel"/>
    <w:tmpl w:val="A3E8A80A"/>
    <w:lvl w:ilvl="0">
      <w:start w:val="3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8" w15:restartNumberingAfterBreak="0">
    <w:nsid w:val="238A16FB"/>
    <w:multiLevelType w:val="hybridMultilevel"/>
    <w:tmpl w:val="8702C5FE"/>
    <w:lvl w:ilvl="0" w:tplc="10BEC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FF0000"/>
        <w:vertAlign w:val="baseline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C5BB3"/>
    <w:multiLevelType w:val="hybridMultilevel"/>
    <w:tmpl w:val="42EA685A"/>
    <w:lvl w:ilvl="0" w:tplc="10BEC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FF0000"/>
        <w:vertAlign w:val="baseline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C68F1"/>
    <w:multiLevelType w:val="hybridMultilevel"/>
    <w:tmpl w:val="585677A0"/>
    <w:lvl w:ilvl="0" w:tplc="10BEC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FF0000"/>
        <w:vertAlign w:val="baseline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D6B71"/>
    <w:multiLevelType w:val="multilevel"/>
    <w:tmpl w:val="436E5FEA"/>
    <w:lvl w:ilvl="0">
      <w:start w:val="6"/>
      <w:numFmt w:val="decimal"/>
      <w:lvlText w:val="%1."/>
      <w:lvlJc w:val="left"/>
      <w:pPr>
        <w:ind w:left="585" w:hanging="585"/>
      </w:pPr>
      <w:rPr>
        <w:rFonts w:eastAsia="ArialMT" w:hint="default"/>
      </w:rPr>
    </w:lvl>
    <w:lvl w:ilvl="1">
      <w:numFmt w:val="decimal"/>
      <w:lvlText w:val="%1.%2."/>
      <w:lvlJc w:val="left"/>
      <w:pPr>
        <w:ind w:left="720" w:hanging="720"/>
      </w:pPr>
      <w:rPr>
        <w:rFonts w:eastAsia="ArialMT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ArialM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M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M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M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MT" w:hint="default"/>
      </w:rPr>
    </w:lvl>
  </w:abstractNum>
  <w:abstractNum w:abstractNumId="12" w15:restartNumberingAfterBreak="0">
    <w:nsid w:val="3F96188A"/>
    <w:multiLevelType w:val="hybridMultilevel"/>
    <w:tmpl w:val="1324C3FC"/>
    <w:lvl w:ilvl="0" w:tplc="3C96C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F36A5"/>
    <w:multiLevelType w:val="hybridMultilevel"/>
    <w:tmpl w:val="3B046CC0"/>
    <w:lvl w:ilvl="0" w:tplc="10BEC6FC">
      <w:start w:val="1"/>
      <w:numFmt w:val="decimal"/>
      <w:lvlText w:val="%1."/>
      <w:lvlJc w:val="left"/>
      <w:pPr>
        <w:ind w:left="78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FF0000"/>
        <w:vertAlign w:val="baseline"/>
      </w:rPr>
    </w:lvl>
    <w:lvl w:ilvl="1" w:tplc="042C0019" w:tentative="1">
      <w:start w:val="1"/>
      <w:numFmt w:val="lowerLetter"/>
      <w:lvlText w:val="%2."/>
      <w:lvlJc w:val="left"/>
      <w:pPr>
        <w:ind w:left="1509" w:hanging="360"/>
      </w:pPr>
    </w:lvl>
    <w:lvl w:ilvl="2" w:tplc="042C001B" w:tentative="1">
      <w:start w:val="1"/>
      <w:numFmt w:val="lowerRoman"/>
      <w:lvlText w:val="%3."/>
      <w:lvlJc w:val="right"/>
      <w:pPr>
        <w:ind w:left="2229" w:hanging="180"/>
      </w:pPr>
    </w:lvl>
    <w:lvl w:ilvl="3" w:tplc="042C000F" w:tentative="1">
      <w:start w:val="1"/>
      <w:numFmt w:val="decimal"/>
      <w:lvlText w:val="%4."/>
      <w:lvlJc w:val="left"/>
      <w:pPr>
        <w:ind w:left="2949" w:hanging="360"/>
      </w:pPr>
    </w:lvl>
    <w:lvl w:ilvl="4" w:tplc="042C0019" w:tentative="1">
      <w:start w:val="1"/>
      <w:numFmt w:val="lowerLetter"/>
      <w:lvlText w:val="%5."/>
      <w:lvlJc w:val="left"/>
      <w:pPr>
        <w:ind w:left="3669" w:hanging="360"/>
      </w:pPr>
    </w:lvl>
    <w:lvl w:ilvl="5" w:tplc="042C001B" w:tentative="1">
      <w:start w:val="1"/>
      <w:numFmt w:val="lowerRoman"/>
      <w:lvlText w:val="%6."/>
      <w:lvlJc w:val="right"/>
      <w:pPr>
        <w:ind w:left="4389" w:hanging="180"/>
      </w:pPr>
    </w:lvl>
    <w:lvl w:ilvl="6" w:tplc="042C000F" w:tentative="1">
      <w:start w:val="1"/>
      <w:numFmt w:val="decimal"/>
      <w:lvlText w:val="%7."/>
      <w:lvlJc w:val="left"/>
      <w:pPr>
        <w:ind w:left="5109" w:hanging="360"/>
      </w:pPr>
    </w:lvl>
    <w:lvl w:ilvl="7" w:tplc="042C0019" w:tentative="1">
      <w:start w:val="1"/>
      <w:numFmt w:val="lowerLetter"/>
      <w:lvlText w:val="%8."/>
      <w:lvlJc w:val="left"/>
      <w:pPr>
        <w:ind w:left="5829" w:hanging="360"/>
      </w:pPr>
    </w:lvl>
    <w:lvl w:ilvl="8" w:tplc="042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 w15:restartNumberingAfterBreak="0">
    <w:nsid w:val="46335CD1"/>
    <w:multiLevelType w:val="multilevel"/>
    <w:tmpl w:val="A3E8A80A"/>
    <w:lvl w:ilvl="0">
      <w:start w:val="3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 w15:restartNumberingAfterBreak="0">
    <w:nsid w:val="4B1704DB"/>
    <w:multiLevelType w:val="hybridMultilevel"/>
    <w:tmpl w:val="310880AE"/>
    <w:lvl w:ilvl="0" w:tplc="96C2216A">
      <w:start w:val="20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D168D"/>
    <w:multiLevelType w:val="hybridMultilevel"/>
    <w:tmpl w:val="88E08FEE"/>
    <w:lvl w:ilvl="0" w:tplc="BFA82F0A">
      <w:start w:val="1"/>
      <w:numFmt w:val="decimal"/>
      <w:lvlText w:val="4.0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37368"/>
    <w:multiLevelType w:val="multilevel"/>
    <w:tmpl w:val="7410F016"/>
    <w:lvl w:ilvl="0">
      <w:start w:val="3"/>
      <w:numFmt w:val="decimal"/>
      <w:lvlText w:val="%1."/>
      <w:lvlJc w:val="left"/>
      <w:pPr>
        <w:ind w:left="720" w:hanging="720"/>
      </w:pPr>
      <w:rPr>
        <w:rFonts w:eastAsia="ArialM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MT" w:hint="default"/>
      </w:rPr>
    </w:lvl>
    <w:lvl w:ilvl="2">
      <w:start w:val="51"/>
      <w:numFmt w:val="decimal"/>
      <w:lvlText w:val="%1.%2.%3."/>
      <w:lvlJc w:val="left"/>
      <w:pPr>
        <w:ind w:left="720" w:hanging="720"/>
      </w:pPr>
      <w:rPr>
        <w:rFonts w:eastAsia="ArialM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M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M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M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MT" w:hint="default"/>
      </w:rPr>
    </w:lvl>
  </w:abstractNum>
  <w:abstractNum w:abstractNumId="18" w15:restartNumberingAfterBreak="0">
    <w:nsid w:val="5B5D38B3"/>
    <w:multiLevelType w:val="multilevel"/>
    <w:tmpl w:val="F4A64668"/>
    <w:lvl w:ilvl="0">
      <w:start w:val="6"/>
      <w:numFmt w:val="decimal"/>
      <w:lvlText w:val="%1.0."/>
      <w:lvlJc w:val="left"/>
      <w:pPr>
        <w:ind w:left="720" w:hanging="720"/>
      </w:pPr>
      <w:rPr>
        <w:rFonts w:eastAsia="ArialMT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ArialMT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ArialMT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ArialMT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ArialMT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ArialMT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ArialMT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ArialMT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ArialMT" w:hint="default"/>
      </w:rPr>
    </w:lvl>
  </w:abstractNum>
  <w:abstractNum w:abstractNumId="19" w15:restartNumberingAfterBreak="0">
    <w:nsid w:val="5C3645C8"/>
    <w:multiLevelType w:val="multilevel"/>
    <w:tmpl w:val="B70CE75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 w15:restartNumberingAfterBreak="0">
    <w:nsid w:val="5D832C0F"/>
    <w:multiLevelType w:val="hybridMultilevel"/>
    <w:tmpl w:val="CC24367C"/>
    <w:lvl w:ilvl="0" w:tplc="6B2250A2">
      <w:start w:val="1"/>
      <w:numFmt w:val="decimal"/>
      <w:lvlText w:val="2.0.%1."/>
      <w:lvlJc w:val="left"/>
      <w:pPr>
        <w:ind w:left="225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44309"/>
    <w:multiLevelType w:val="hybridMultilevel"/>
    <w:tmpl w:val="EB580C90"/>
    <w:lvl w:ilvl="0" w:tplc="10BEC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FF0000"/>
        <w:vertAlign w:val="baseline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F35BA"/>
    <w:multiLevelType w:val="multilevel"/>
    <w:tmpl w:val="7EA27810"/>
    <w:lvl w:ilvl="0">
      <w:start w:val="1"/>
      <w:numFmt w:val="upperRoman"/>
      <w:lvlText w:val="%1."/>
      <w:lvlJc w:val="right"/>
      <w:pPr>
        <w:ind w:left="2520" w:hanging="360"/>
      </w:p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3" w15:restartNumberingAfterBreak="0">
    <w:nsid w:val="6A877BE2"/>
    <w:multiLevelType w:val="multilevel"/>
    <w:tmpl w:val="D9CE4F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B074C76"/>
    <w:multiLevelType w:val="hybridMultilevel"/>
    <w:tmpl w:val="3D485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7345F"/>
    <w:multiLevelType w:val="multilevel"/>
    <w:tmpl w:val="6EDA0F92"/>
    <w:lvl w:ilvl="0">
      <w:start w:val="2"/>
      <w:numFmt w:val="decimal"/>
      <w:lvlText w:val="%1.0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7D77099A"/>
    <w:multiLevelType w:val="multilevel"/>
    <w:tmpl w:val="15ACD8EA"/>
    <w:lvl w:ilvl="0">
      <w:start w:val="3"/>
      <w:numFmt w:val="decimal"/>
      <w:lvlText w:val="%1."/>
      <w:lvlJc w:val="left"/>
      <w:pPr>
        <w:ind w:left="585" w:hanging="585"/>
      </w:pPr>
      <w:rPr>
        <w:rFonts w:eastAsia="ArialMT"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eastAsia="ArialMT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eastAsia="ArialMT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eastAsia="ArialMT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="ArialMT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eastAsia="ArialMT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eastAsia="ArialMT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eastAsia="ArialMT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eastAsia="ArialMT" w:hint="default"/>
      </w:rPr>
    </w:lvl>
  </w:abstractNum>
  <w:abstractNum w:abstractNumId="27" w15:restartNumberingAfterBreak="0">
    <w:nsid w:val="7DE05274"/>
    <w:multiLevelType w:val="multilevel"/>
    <w:tmpl w:val="FA16BAE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25"/>
  </w:num>
  <w:num w:numId="5">
    <w:abstractNumId w:val="19"/>
  </w:num>
  <w:num w:numId="6">
    <w:abstractNumId w:val="8"/>
  </w:num>
  <w:num w:numId="7">
    <w:abstractNumId w:val="1"/>
  </w:num>
  <w:num w:numId="8">
    <w:abstractNumId w:val="14"/>
  </w:num>
  <w:num w:numId="9">
    <w:abstractNumId w:val="21"/>
  </w:num>
  <w:num w:numId="10">
    <w:abstractNumId w:val="10"/>
  </w:num>
  <w:num w:numId="11">
    <w:abstractNumId w:val="2"/>
  </w:num>
  <w:num w:numId="12">
    <w:abstractNumId w:val="11"/>
  </w:num>
  <w:num w:numId="13">
    <w:abstractNumId w:val="0"/>
  </w:num>
  <w:num w:numId="14">
    <w:abstractNumId w:val="7"/>
  </w:num>
  <w:num w:numId="15">
    <w:abstractNumId w:val="18"/>
  </w:num>
  <w:num w:numId="16">
    <w:abstractNumId w:val="9"/>
  </w:num>
  <w:num w:numId="17">
    <w:abstractNumId w:val="23"/>
  </w:num>
  <w:num w:numId="18">
    <w:abstractNumId w:val="27"/>
  </w:num>
  <w:num w:numId="19">
    <w:abstractNumId w:val="26"/>
  </w:num>
  <w:num w:numId="20">
    <w:abstractNumId w:val="17"/>
  </w:num>
  <w:num w:numId="21">
    <w:abstractNumId w:val="5"/>
  </w:num>
  <w:num w:numId="22">
    <w:abstractNumId w:val="15"/>
  </w:num>
  <w:num w:numId="23">
    <w:abstractNumId w:val="12"/>
  </w:num>
  <w:num w:numId="24">
    <w:abstractNumId w:val="20"/>
  </w:num>
  <w:num w:numId="25">
    <w:abstractNumId w:val="3"/>
  </w:num>
  <w:num w:numId="26">
    <w:abstractNumId w:val="1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16"/>
    <w:rsid w:val="00003AC7"/>
    <w:rsid w:val="00007DCB"/>
    <w:rsid w:val="00023425"/>
    <w:rsid w:val="00026850"/>
    <w:rsid w:val="000335D7"/>
    <w:rsid w:val="00033EE0"/>
    <w:rsid w:val="00042A12"/>
    <w:rsid w:val="00047959"/>
    <w:rsid w:val="000521B2"/>
    <w:rsid w:val="00062F70"/>
    <w:rsid w:val="00067A23"/>
    <w:rsid w:val="0008049C"/>
    <w:rsid w:val="00084CE9"/>
    <w:rsid w:val="0008576D"/>
    <w:rsid w:val="00092952"/>
    <w:rsid w:val="00095ECB"/>
    <w:rsid w:val="00096746"/>
    <w:rsid w:val="00097381"/>
    <w:rsid w:val="000C0EBA"/>
    <w:rsid w:val="000C698D"/>
    <w:rsid w:val="000C6F64"/>
    <w:rsid w:val="000D1D8A"/>
    <w:rsid w:val="000D7E24"/>
    <w:rsid w:val="000E07B4"/>
    <w:rsid w:val="000E2149"/>
    <w:rsid w:val="000F59ED"/>
    <w:rsid w:val="00117D3A"/>
    <w:rsid w:val="00121E57"/>
    <w:rsid w:val="001323A9"/>
    <w:rsid w:val="00135B2C"/>
    <w:rsid w:val="0013653C"/>
    <w:rsid w:val="0014006B"/>
    <w:rsid w:val="00141006"/>
    <w:rsid w:val="0016072E"/>
    <w:rsid w:val="00173DB9"/>
    <w:rsid w:val="00174370"/>
    <w:rsid w:val="00175F9C"/>
    <w:rsid w:val="00194E75"/>
    <w:rsid w:val="001959C2"/>
    <w:rsid w:val="001A56CB"/>
    <w:rsid w:val="001B22C0"/>
    <w:rsid w:val="001C79C6"/>
    <w:rsid w:val="001D1C06"/>
    <w:rsid w:val="001D1D29"/>
    <w:rsid w:val="001D4044"/>
    <w:rsid w:val="001D5A5A"/>
    <w:rsid w:val="001F4F0E"/>
    <w:rsid w:val="001F6B38"/>
    <w:rsid w:val="00200BE2"/>
    <w:rsid w:val="00213E08"/>
    <w:rsid w:val="00220862"/>
    <w:rsid w:val="00221777"/>
    <w:rsid w:val="00225E0E"/>
    <w:rsid w:val="00242751"/>
    <w:rsid w:val="0024588F"/>
    <w:rsid w:val="00261D6A"/>
    <w:rsid w:val="0026567E"/>
    <w:rsid w:val="002735E5"/>
    <w:rsid w:val="00281DD3"/>
    <w:rsid w:val="00285797"/>
    <w:rsid w:val="00291D42"/>
    <w:rsid w:val="002A3FCF"/>
    <w:rsid w:val="002A5831"/>
    <w:rsid w:val="002A7833"/>
    <w:rsid w:val="002B1CB2"/>
    <w:rsid w:val="002B297D"/>
    <w:rsid w:val="002B5DEA"/>
    <w:rsid w:val="002B630D"/>
    <w:rsid w:val="002C1046"/>
    <w:rsid w:val="002C4CCD"/>
    <w:rsid w:val="002C6EEF"/>
    <w:rsid w:val="002D4B51"/>
    <w:rsid w:val="002E4485"/>
    <w:rsid w:val="002E4EBD"/>
    <w:rsid w:val="00301FE3"/>
    <w:rsid w:val="003115C3"/>
    <w:rsid w:val="0031653D"/>
    <w:rsid w:val="0033406F"/>
    <w:rsid w:val="00345A1A"/>
    <w:rsid w:val="00351F1A"/>
    <w:rsid w:val="00352343"/>
    <w:rsid w:val="0035721B"/>
    <w:rsid w:val="0036244B"/>
    <w:rsid w:val="00371AD1"/>
    <w:rsid w:val="0037271C"/>
    <w:rsid w:val="00375FA7"/>
    <w:rsid w:val="003771D9"/>
    <w:rsid w:val="00381080"/>
    <w:rsid w:val="00383F50"/>
    <w:rsid w:val="00387A20"/>
    <w:rsid w:val="00392064"/>
    <w:rsid w:val="003A0B58"/>
    <w:rsid w:val="003A2841"/>
    <w:rsid w:val="003A459C"/>
    <w:rsid w:val="003A5628"/>
    <w:rsid w:val="003B3363"/>
    <w:rsid w:val="003B4E0B"/>
    <w:rsid w:val="003C7143"/>
    <w:rsid w:val="003D4A84"/>
    <w:rsid w:val="003E185B"/>
    <w:rsid w:val="003E39B5"/>
    <w:rsid w:val="003E5DAD"/>
    <w:rsid w:val="003F208D"/>
    <w:rsid w:val="003F531A"/>
    <w:rsid w:val="003F7D66"/>
    <w:rsid w:val="00403C77"/>
    <w:rsid w:val="00413530"/>
    <w:rsid w:val="0041393C"/>
    <w:rsid w:val="00414D58"/>
    <w:rsid w:val="004215D0"/>
    <w:rsid w:val="00421EDF"/>
    <w:rsid w:val="0042378D"/>
    <w:rsid w:val="00432A69"/>
    <w:rsid w:val="004415EF"/>
    <w:rsid w:val="0045024D"/>
    <w:rsid w:val="00463AE8"/>
    <w:rsid w:val="00470163"/>
    <w:rsid w:val="00480369"/>
    <w:rsid w:val="0048195D"/>
    <w:rsid w:val="004871FE"/>
    <w:rsid w:val="004979EB"/>
    <w:rsid w:val="004B7835"/>
    <w:rsid w:val="004C559E"/>
    <w:rsid w:val="004D0A2B"/>
    <w:rsid w:val="004D40D4"/>
    <w:rsid w:val="004E2645"/>
    <w:rsid w:val="004F025F"/>
    <w:rsid w:val="004F37BD"/>
    <w:rsid w:val="004F76DA"/>
    <w:rsid w:val="004F7F8E"/>
    <w:rsid w:val="00502C9B"/>
    <w:rsid w:val="00510199"/>
    <w:rsid w:val="0051595F"/>
    <w:rsid w:val="00522056"/>
    <w:rsid w:val="005239F3"/>
    <w:rsid w:val="00527480"/>
    <w:rsid w:val="00540CB4"/>
    <w:rsid w:val="00547773"/>
    <w:rsid w:val="00552064"/>
    <w:rsid w:val="0058474B"/>
    <w:rsid w:val="00586F58"/>
    <w:rsid w:val="00587D3D"/>
    <w:rsid w:val="005901E4"/>
    <w:rsid w:val="005A237D"/>
    <w:rsid w:val="005A4885"/>
    <w:rsid w:val="005A7147"/>
    <w:rsid w:val="005B603D"/>
    <w:rsid w:val="005B6F74"/>
    <w:rsid w:val="005C0EC6"/>
    <w:rsid w:val="005E3D3E"/>
    <w:rsid w:val="005E4DB1"/>
    <w:rsid w:val="005F1523"/>
    <w:rsid w:val="005F491D"/>
    <w:rsid w:val="005F50E7"/>
    <w:rsid w:val="006018D6"/>
    <w:rsid w:val="006108A3"/>
    <w:rsid w:val="00610D7A"/>
    <w:rsid w:val="00615A65"/>
    <w:rsid w:val="006217DF"/>
    <w:rsid w:val="00632D1C"/>
    <w:rsid w:val="00643BC8"/>
    <w:rsid w:val="0064620B"/>
    <w:rsid w:val="006646A2"/>
    <w:rsid w:val="0067536C"/>
    <w:rsid w:val="00675575"/>
    <w:rsid w:val="00675B87"/>
    <w:rsid w:val="00680A53"/>
    <w:rsid w:val="0068397E"/>
    <w:rsid w:val="006932F1"/>
    <w:rsid w:val="00695C58"/>
    <w:rsid w:val="0069636B"/>
    <w:rsid w:val="006A01E5"/>
    <w:rsid w:val="006A0286"/>
    <w:rsid w:val="006A6841"/>
    <w:rsid w:val="006B1FF2"/>
    <w:rsid w:val="006C1ADA"/>
    <w:rsid w:val="006C3733"/>
    <w:rsid w:val="006D0053"/>
    <w:rsid w:val="006D2EB4"/>
    <w:rsid w:val="006D4D98"/>
    <w:rsid w:val="006E326B"/>
    <w:rsid w:val="006E33F4"/>
    <w:rsid w:val="006F7664"/>
    <w:rsid w:val="0071403E"/>
    <w:rsid w:val="007155C2"/>
    <w:rsid w:val="0071574E"/>
    <w:rsid w:val="0071619A"/>
    <w:rsid w:val="00717D1D"/>
    <w:rsid w:val="00721EDE"/>
    <w:rsid w:val="00724438"/>
    <w:rsid w:val="00732021"/>
    <w:rsid w:val="007320A6"/>
    <w:rsid w:val="00733E6E"/>
    <w:rsid w:val="00760905"/>
    <w:rsid w:val="00761627"/>
    <w:rsid w:val="00764F8C"/>
    <w:rsid w:val="00772C0A"/>
    <w:rsid w:val="00780E99"/>
    <w:rsid w:val="0079703F"/>
    <w:rsid w:val="00797046"/>
    <w:rsid w:val="007A6941"/>
    <w:rsid w:val="007A79BC"/>
    <w:rsid w:val="007C1C58"/>
    <w:rsid w:val="007D6769"/>
    <w:rsid w:val="0080528A"/>
    <w:rsid w:val="0080535C"/>
    <w:rsid w:val="00806FC8"/>
    <w:rsid w:val="00820D82"/>
    <w:rsid w:val="00823E8E"/>
    <w:rsid w:val="00824ED3"/>
    <w:rsid w:val="00830BEF"/>
    <w:rsid w:val="0083501B"/>
    <w:rsid w:val="0085254F"/>
    <w:rsid w:val="008579FD"/>
    <w:rsid w:val="008668B8"/>
    <w:rsid w:val="00866D5F"/>
    <w:rsid w:val="0086714B"/>
    <w:rsid w:val="00872C7C"/>
    <w:rsid w:val="0087453D"/>
    <w:rsid w:val="008754FE"/>
    <w:rsid w:val="00881EB3"/>
    <w:rsid w:val="00882ADA"/>
    <w:rsid w:val="008842DC"/>
    <w:rsid w:val="00886F51"/>
    <w:rsid w:val="008903A6"/>
    <w:rsid w:val="00897FDE"/>
    <w:rsid w:val="008A1820"/>
    <w:rsid w:val="008A3829"/>
    <w:rsid w:val="008D1766"/>
    <w:rsid w:val="008D3EE9"/>
    <w:rsid w:val="008E0539"/>
    <w:rsid w:val="008E0829"/>
    <w:rsid w:val="008E5B19"/>
    <w:rsid w:val="00902B11"/>
    <w:rsid w:val="0090735F"/>
    <w:rsid w:val="00914907"/>
    <w:rsid w:val="0091654A"/>
    <w:rsid w:val="00933BCD"/>
    <w:rsid w:val="009358A5"/>
    <w:rsid w:val="009415AD"/>
    <w:rsid w:val="00942685"/>
    <w:rsid w:val="0095310C"/>
    <w:rsid w:val="0096066D"/>
    <w:rsid w:val="00961600"/>
    <w:rsid w:val="00963B9B"/>
    <w:rsid w:val="00972982"/>
    <w:rsid w:val="00986104"/>
    <w:rsid w:val="00990383"/>
    <w:rsid w:val="00993997"/>
    <w:rsid w:val="00996B12"/>
    <w:rsid w:val="009A01B4"/>
    <w:rsid w:val="009A19A2"/>
    <w:rsid w:val="009B0E90"/>
    <w:rsid w:val="009B568F"/>
    <w:rsid w:val="009C65B0"/>
    <w:rsid w:val="009D192B"/>
    <w:rsid w:val="009D55F7"/>
    <w:rsid w:val="009D7516"/>
    <w:rsid w:val="009D75D2"/>
    <w:rsid w:val="009E12DD"/>
    <w:rsid w:val="009F6CF0"/>
    <w:rsid w:val="00A06887"/>
    <w:rsid w:val="00A10AEF"/>
    <w:rsid w:val="00A15276"/>
    <w:rsid w:val="00A16520"/>
    <w:rsid w:val="00A211F7"/>
    <w:rsid w:val="00A307F3"/>
    <w:rsid w:val="00A30B23"/>
    <w:rsid w:val="00A31A5A"/>
    <w:rsid w:val="00A321EA"/>
    <w:rsid w:val="00A42B54"/>
    <w:rsid w:val="00A4406A"/>
    <w:rsid w:val="00A57326"/>
    <w:rsid w:val="00A600D3"/>
    <w:rsid w:val="00A6032E"/>
    <w:rsid w:val="00A66675"/>
    <w:rsid w:val="00A72EAF"/>
    <w:rsid w:val="00A816B8"/>
    <w:rsid w:val="00A82458"/>
    <w:rsid w:val="00A85B97"/>
    <w:rsid w:val="00A86654"/>
    <w:rsid w:val="00A873D1"/>
    <w:rsid w:val="00A9714F"/>
    <w:rsid w:val="00AB0878"/>
    <w:rsid w:val="00AB54D8"/>
    <w:rsid w:val="00AB6B9B"/>
    <w:rsid w:val="00AB7831"/>
    <w:rsid w:val="00AC320C"/>
    <w:rsid w:val="00AD7978"/>
    <w:rsid w:val="00AE383B"/>
    <w:rsid w:val="00AE4CF2"/>
    <w:rsid w:val="00AE6104"/>
    <w:rsid w:val="00AF6A0F"/>
    <w:rsid w:val="00AF6CA8"/>
    <w:rsid w:val="00AF7DD9"/>
    <w:rsid w:val="00B000EB"/>
    <w:rsid w:val="00B0362B"/>
    <w:rsid w:val="00B25634"/>
    <w:rsid w:val="00B2630A"/>
    <w:rsid w:val="00B31B63"/>
    <w:rsid w:val="00B3688A"/>
    <w:rsid w:val="00B407CD"/>
    <w:rsid w:val="00B45648"/>
    <w:rsid w:val="00B52E95"/>
    <w:rsid w:val="00B57453"/>
    <w:rsid w:val="00B57903"/>
    <w:rsid w:val="00B629F7"/>
    <w:rsid w:val="00B62B2F"/>
    <w:rsid w:val="00B63B6D"/>
    <w:rsid w:val="00B7070E"/>
    <w:rsid w:val="00B82556"/>
    <w:rsid w:val="00B8508C"/>
    <w:rsid w:val="00B9531B"/>
    <w:rsid w:val="00BA1196"/>
    <w:rsid w:val="00BA32E7"/>
    <w:rsid w:val="00BB6EA9"/>
    <w:rsid w:val="00BB7371"/>
    <w:rsid w:val="00BB7A9D"/>
    <w:rsid w:val="00BC5A13"/>
    <w:rsid w:val="00BD56BE"/>
    <w:rsid w:val="00BD675D"/>
    <w:rsid w:val="00BE6E53"/>
    <w:rsid w:val="00BF2362"/>
    <w:rsid w:val="00BF3AA3"/>
    <w:rsid w:val="00BF3D64"/>
    <w:rsid w:val="00BF5849"/>
    <w:rsid w:val="00BF678E"/>
    <w:rsid w:val="00C025E5"/>
    <w:rsid w:val="00C06C73"/>
    <w:rsid w:val="00C148BC"/>
    <w:rsid w:val="00C20C41"/>
    <w:rsid w:val="00C230CF"/>
    <w:rsid w:val="00C32D3A"/>
    <w:rsid w:val="00C564B4"/>
    <w:rsid w:val="00C62048"/>
    <w:rsid w:val="00C62EAC"/>
    <w:rsid w:val="00C63B6C"/>
    <w:rsid w:val="00C64198"/>
    <w:rsid w:val="00C71449"/>
    <w:rsid w:val="00C74DAF"/>
    <w:rsid w:val="00C84F1E"/>
    <w:rsid w:val="00C92AB1"/>
    <w:rsid w:val="00CA000C"/>
    <w:rsid w:val="00CA1444"/>
    <w:rsid w:val="00CA2113"/>
    <w:rsid w:val="00CA6868"/>
    <w:rsid w:val="00CB3845"/>
    <w:rsid w:val="00CB7763"/>
    <w:rsid w:val="00CC7D3E"/>
    <w:rsid w:val="00CD0108"/>
    <w:rsid w:val="00CD67E5"/>
    <w:rsid w:val="00CD6E3C"/>
    <w:rsid w:val="00CF1856"/>
    <w:rsid w:val="00D004E1"/>
    <w:rsid w:val="00D126F9"/>
    <w:rsid w:val="00D31B60"/>
    <w:rsid w:val="00D35690"/>
    <w:rsid w:val="00D36BAD"/>
    <w:rsid w:val="00D37293"/>
    <w:rsid w:val="00D40BDE"/>
    <w:rsid w:val="00D46CE0"/>
    <w:rsid w:val="00D52F13"/>
    <w:rsid w:val="00D55684"/>
    <w:rsid w:val="00D573D4"/>
    <w:rsid w:val="00D60A79"/>
    <w:rsid w:val="00D65A86"/>
    <w:rsid w:val="00D65D36"/>
    <w:rsid w:val="00D8061E"/>
    <w:rsid w:val="00D8211F"/>
    <w:rsid w:val="00D8495D"/>
    <w:rsid w:val="00D8747B"/>
    <w:rsid w:val="00D94499"/>
    <w:rsid w:val="00DB063B"/>
    <w:rsid w:val="00DC0BF4"/>
    <w:rsid w:val="00DC0E0B"/>
    <w:rsid w:val="00DC425E"/>
    <w:rsid w:val="00DC4E16"/>
    <w:rsid w:val="00DD4FD9"/>
    <w:rsid w:val="00DE55D1"/>
    <w:rsid w:val="00DE793C"/>
    <w:rsid w:val="00E21462"/>
    <w:rsid w:val="00E22C27"/>
    <w:rsid w:val="00E32A78"/>
    <w:rsid w:val="00E35844"/>
    <w:rsid w:val="00E45F4A"/>
    <w:rsid w:val="00E47A65"/>
    <w:rsid w:val="00E47C74"/>
    <w:rsid w:val="00E55F6F"/>
    <w:rsid w:val="00E77A32"/>
    <w:rsid w:val="00E86EE3"/>
    <w:rsid w:val="00E9698F"/>
    <w:rsid w:val="00EA2502"/>
    <w:rsid w:val="00EB3C6D"/>
    <w:rsid w:val="00EB4932"/>
    <w:rsid w:val="00ED5D67"/>
    <w:rsid w:val="00ED5E5C"/>
    <w:rsid w:val="00ED7629"/>
    <w:rsid w:val="00F01632"/>
    <w:rsid w:val="00F10753"/>
    <w:rsid w:val="00F11D51"/>
    <w:rsid w:val="00F1763C"/>
    <w:rsid w:val="00F20E4A"/>
    <w:rsid w:val="00F2335A"/>
    <w:rsid w:val="00F35CD3"/>
    <w:rsid w:val="00F512D4"/>
    <w:rsid w:val="00F527AA"/>
    <w:rsid w:val="00F554E3"/>
    <w:rsid w:val="00F56083"/>
    <w:rsid w:val="00F63F66"/>
    <w:rsid w:val="00F64A6F"/>
    <w:rsid w:val="00F67D88"/>
    <w:rsid w:val="00F76635"/>
    <w:rsid w:val="00F90E65"/>
    <w:rsid w:val="00F944B9"/>
    <w:rsid w:val="00F96C7A"/>
    <w:rsid w:val="00FA30D9"/>
    <w:rsid w:val="00FB5A1A"/>
    <w:rsid w:val="00FC1732"/>
    <w:rsid w:val="00FC5172"/>
    <w:rsid w:val="00FE0AC6"/>
    <w:rsid w:val="00FF2446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B1C2"/>
  <w15:docId w15:val="{26B7B286-B4D3-446C-8D29-CC8CB610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16"/>
  </w:style>
  <w:style w:type="paragraph" w:styleId="2">
    <w:name w:val="heading 2"/>
    <w:basedOn w:val="a"/>
    <w:next w:val="a"/>
    <w:link w:val="20"/>
    <w:uiPriority w:val="9"/>
    <w:unhideWhenUsed/>
    <w:qFormat/>
    <w:rsid w:val="00D40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42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42B54"/>
    <w:rPr>
      <w:rFonts w:ascii="Times New Roman" w:eastAsia="Times New Roman" w:hAnsi="Times New Roman" w:cs="Times New Roman"/>
      <w:b/>
      <w:bCs/>
      <w:sz w:val="27"/>
      <w:szCs w:val="27"/>
      <w:lang w:eastAsia="az-Latn-AZ"/>
    </w:rPr>
  </w:style>
  <w:style w:type="paragraph" w:styleId="a4">
    <w:name w:val="Normal (Web)"/>
    <w:basedOn w:val="a"/>
    <w:uiPriority w:val="99"/>
    <w:unhideWhenUsed/>
    <w:rsid w:val="00A4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z-Latn-AZ"/>
    </w:rPr>
  </w:style>
  <w:style w:type="character" w:customStyle="1" w:styleId="20">
    <w:name w:val="Заголовок 2 Знак"/>
    <w:basedOn w:val="a0"/>
    <w:link w:val="2"/>
    <w:uiPriority w:val="9"/>
    <w:rsid w:val="00D40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40B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FF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E12DD"/>
    <w:rPr>
      <w:color w:val="0000FF"/>
      <w:u w:val="single"/>
    </w:rPr>
  </w:style>
  <w:style w:type="character" w:customStyle="1" w:styleId="21">
    <w:name w:val="Основной текст (2)"/>
    <w:uiPriority w:val="99"/>
    <w:rsid w:val="00470163"/>
  </w:style>
  <w:style w:type="character" w:styleId="a9">
    <w:name w:val="annotation reference"/>
    <w:basedOn w:val="a0"/>
    <w:uiPriority w:val="99"/>
    <w:semiHidden/>
    <w:unhideWhenUsed/>
    <w:rsid w:val="001F6B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F6B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F6B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F6B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F6B38"/>
    <w:rPr>
      <w:b/>
      <w:bCs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D4A84"/>
  </w:style>
  <w:style w:type="paragraph" w:styleId="af">
    <w:name w:val="Revision"/>
    <w:hidden/>
    <w:uiPriority w:val="99"/>
    <w:semiHidden/>
    <w:rsid w:val="00F67D88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B0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00EB"/>
  </w:style>
  <w:style w:type="paragraph" w:styleId="af2">
    <w:name w:val="footer"/>
    <w:basedOn w:val="a"/>
    <w:link w:val="af3"/>
    <w:uiPriority w:val="99"/>
    <w:unhideWhenUsed/>
    <w:rsid w:val="00B0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1163-882A-4941-8967-D128CD22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2023</Words>
  <Characters>11536</Characters>
  <Application>Microsoft Office Word</Application>
  <DocSecurity>0</DocSecurity>
  <Lines>96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Başlıq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aliyev</dc:creator>
  <cp:lastModifiedBy>Fakhri Alishzada</cp:lastModifiedBy>
  <cp:revision>6</cp:revision>
  <cp:lastPrinted>2020-01-31T10:34:00Z</cp:lastPrinted>
  <dcterms:created xsi:type="dcterms:W3CDTF">2021-10-12T08:04:00Z</dcterms:created>
  <dcterms:modified xsi:type="dcterms:W3CDTF">2021-10-14T13:18:00Z</dcterms:modified>
</cp:coreProperties>
</file>