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3882" w14:textId="39E75ECE" w:rsidR="00D616B6" w:rsidRDefault="00D616B6" w:rsidP="00D616B6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  <w:r w:rsidR="00B46C0E">
        <w:rPr>
          <w:rFonts w:ascii="Arial" w:hAnsi="Arial" w:cs="Arial"/>
          <w:b/>
          <w:sz w:val="24"/>
          <w:szCs w:val="24"/>
          <w:lang w:val="az-Latn-AZ"/>
        </w:rPr>
        <w:t>nın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4DE28E6B" w14:textId="77777777" w:rsidR="00D616B6" w:rsidRDefault="00D616B6" w:rsidP="00D616B6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Radiotezliklər üzrə Dövlət Komissiyasının </w:t>
      </w:r>
    </w:p>
    <w:p w14:paraId="077E8BBF" w14:textId="6CAE2E55" w:rsidR="00D616B6" w:rsidRDefault="00477F8D" w:rsidP="00D616B6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F14985">
        <w:rPr>
          <w:rFonts w:ascii="Arial" w:hAnsi="Arial" w:cs="Arial"/>
          <w:b/>
          <w:sz w:val="24"/>
          <w:szCs w:val="24"/>
          <w:lang w:val="az-Latn-AZ"/>
        </w:rPr>
        <w:t xml:space="preserve">  22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”  fevral </w:t>
      </w:r>
      <w:r w:rsidR="00D616B6">
        <w:rPr>
          <w:rFonts w:ascii="Arial" w:hAnsi="Arial" w:cs="Arial"/>
          <w:b/>
          <w:sz w:val="24"/>
          <w:szCs w:val="24"/>
          <w:lang w:val="az-Latn-AZ"/>
        </w:rPr>
        <w:t xml:space="preserve"> 2022-ci il  tarixli </w:t>
      </w:r>
    </w:p>
    <w:p w14:paraId="1CC3CEF1" w14:textId="77777777" w:rsidR="00D616B6" w:rsidRDefault="00D616B6" w:rsidP="00D616B6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iclasının 2 saylı protokolu</w:t>
      </w:r>
    </w:p>
    <w:p w14:paraId="473F1D0F" w14:textId="1501C34C" w:rsidR="00941DDA" w:rsidRPr="00AC2C70" w:rsidRDefault="00D616B6" w:rsidP="00D616B6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ilə təsdiq edilmişdir</w:t>
      </w:r>
    </w:p>
    <w:p w14:paraId="21A54EC2" w14:textId="77777777" w:rsidR="00941DDA" w:rsidRPr="00AC2C70" w:rsidRDefault="00941DDA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3E6987E" w14:textId="77777777" w:rsidR="00941DDA" w:rsidRPr="00AC2C70" w:rsidRDefault="00941DDA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C34FEF2" w14:textId="77777777" w:rsidR="00941DDA" w:rsidRPr="00AC2C70" w:rsidRDefault="00941DDA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C53548A" w14:textId="77777777" w:rsidR="00941DDA" w:rsidRPr="00AC2C70" w:rsidRDefault="00941DDA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A586252" w14:textId="77777777" w:rsidR="00517790" w:rsidRDefault="00517790" w:rsidP="00517790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Azərbaycan Respublikasında LTE-nin və digər yüksək sürətli mobil</w:t>
      </w:r>
    </w:p>
    <w:p w14:paraId="45BDF781" w14:textId="09BF045D" w:rsidR="00A759C3" w:rsidRDefault="00517790" w:rsidP="00BC00AA">
      <w:pPr>
        <w:pStyle w:val="NoSpacing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və ya simsiz telekommunikasiya standartlı </w:t>
      </w:r>
      <w:r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yeni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texnologiyaların </w:t>
      </w:r>
      <w:r w:rsidR="00A759C3"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sz w:val="24"/>
          <w:szCs w:val="24"/>
          <w:lang w:val="az-Latn-AZ"/>
        </w:rPr>
        <w:t>IMT standartlı</w:t>
      </w:r>
      <w:r w:rsidR="00A759C3">
        <w:rPr>
          <w:rFonts w:ascii="Arial" w:hAnsi="Arial" w:cs="Arial"/>
          <w:b/>
          <w:sz w:val="24"/>
          <w:szCs w:val="24"/>
          <w:lang w:val="az-Latn-AZ"/>
        </w:rPr>
        <w:t>-</w:t>
      </w:r>
      <w:r w:rsidR="00BC00AA">
        <w:rPr>
          <w:rFonts w:ascii="Arial" w:hAnsi="Arial" w:cs="Arial"/>
          <w:b/>
          <w:lang w:val="az-Latn-AZ"/>
        </w:rPr>
        <w:t xml:space="preserve"> </w:t>
      </w:r>
    </w:p>
    <w:p w14:paraId="2B564580" w14:textId="139EB797" w:rsidR="005F30AD" w:rsidRPr="00AC2C70" w:rsidRDefault="00BC00AA" w:rsidP="00A759C3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C00AA">
        <w:rPr>
          <w:rFonts w:ascii="Arial" w:hAnsi="Arial" w:cs="Arial"/>
          <w:b/>
          <w:sz w:val="24"/>
          <w:szCs w:val="24"/>
          <w:lang w:val="az-Latn-AZ"/>
        </w:rPr>
        <w:t>4G/LTE,</w:t>
      </w:r>
      <w:r w:rsidR="00A759C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BC00AA">
        <w:rPr>
          <w:rFonts w:ascii="Arial" w:hAnsi="Arial" w:cs="Arial"/>
          <w:b/>
          <w:sz w:val="24"/>
          <w:szCs w:val="24"/>
          <w:lang w:val="az-Latn-AZ"/>
        </w:rPr>
        <w:t>5G/ IMT2020)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5F30AD" w:rsidRPr="00AC2C70">
        <w:rPr>
          <w:rFonts w:ascii="Arial" w:hAnsi="Arial" w:cs="Arial"/>
          <w:b/>
          <w:sz w:val="24"/>
          <w:szCs w:val="24"/>
          <w:lang w:val="az-Latn-AZ"/>
        </w:rPr>
        <w:t xml:space="preserve">tətbiqi üçün nəzərdə tutulan </w:t>
      </w:r>
      <w:r w:rsidR="00E7032B" w:rsidRPr="00AC2C70">
        <w:rPr>
          <w:rFonts w:ascii="Arial" w:hAnsi="Arial" w:cs="Arial"/>
          <w:b/>
          <w:sz w:val="24"/>
          <w:szCs w:val="24"/>
          <w:lang w:val="az-Latn-AZ"/>
        </w:rPr>
        <w:t>2</w:t>
      </w:r>
      <w:r w:rsidR="00CF1B47" w:rsidRPr="00AC2C70">
        <w:rPr>
          <w:rFonts w:ascii="Arial" w:hAnsi="Arial" w:cs="Arial"/>
          <w:b/>
          <w:sz w:val="24"/>
          <w:szCs w:val="24"/>
          <w:lang w:val="az-Latn-AZ"/>
        </w:rPr>
        <w:t>300</w:t>
      </w:r>
      <w:r w:rsidR="00E7032B" w:rsidRPr="00AC2C70">
        <w:rPr>
          <w:rFonts w:ascii="Arial" w:hAnsi="Arial" w:cs="Arial"/>
          <w:b/>
          <w:sz w:val="24"/>
          <w:szCs w:val="24"/>
          <w:lang w:val="az-Latn-AZ"/>
        </w:rPr>
        <w:t>-2</w:t>
      </w:r>
      <w:r w:rsidR="00CF1B47" w:rsidRPr="00AC2C70">
        <w:rPr>
          <w:rFonts w:ascii="Arial" w:hAnsi="Arial" w:cs="Arial"/>
          <w:b/>
          <w:sz w:val="24"/>
          <w:szCs w:val="24"/>
          <w:lang w:val="az-Latn-AZ"/>
        </w:rPr>
        <w:t>400</w:t>
      </w:r>
      <w:r w:rsidR="00E7032B" w:rsidRPr="00AC2C70">
        <w:rPr>
          <w:rFonts w:ascii="Arial" w:hAnsi="Arial" w:cs="Arial"/>
          <w:b/>
          <w:sz w:val="24"/>
          <w:szCs w:val="24"/>
          <w:lang w:val="az-Latn-AZ"/>
        </w:rPr>
        <w:t xml:space="preserve"> MHs</w:t>
      </w:r>
      <w:r w:rsidR="005F30AD" w:rsidRPr="00AC2C70">
        <w:rPr>
          <w:rFonts w:ascii="Arial" w:hAnsi="Arial" w:cs="Arial"/>
          <w:b/>
          <w:sz w:val="24"/>
          <w:szCs w:val="24"/>
          <w:lang w:val="az-Latn-AZ"/>
        </w:rPr>
        <w:t xml:space="preserve"> tezlik diapazonunun</w:t>
      </w:r>
    </w:p>
    <w:p w14:paraId="4F49F1F7" w14:textId="77777777" w:rsidR="0007608F" w:rsidRDefault="0007608F" w:rsidP="0007608F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03D0086" w14:textId="77777777" w:rsidR="0007608F" w:rsidRDefault="0007608F" w:rsidP="0007608F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BÖLGÜSÜ CƏDVƏLİ</w:t>
      </w:r>
    </w:p>
    <w:p w14:paraId="60FCC84D" w14:textId="5C9D22E3" w:rsidR="00C104B2" w:rsidRPr="00AC2C70" w:rsidRDefault="00C104B2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035E18E" w14:textId="1E1ACD45" w:rsidR="00C104B2" w:rsidRPr="00AC2C70" w:rsidRDefault="00C104B2">
      <w:pPr>
        <w:rPr>
          <w:lang w:val="az-Latn-AZ"/>
        </w:rPr>
      </w:pPr>
    </w:p>
    <w:tbl>
      <w:tblPr>
        <w:tblpPr w:leftFromText="141" w:rightFromText="141" w:vertAnchor="text" w:horzAnchor="margin" w:tblpX="346" w:tblpY="74"/>
        <w:tblW w:w="13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A7554" w:rsidRPr="00AC2C70" w14:paraId="1CB65D6C" w14:textId="77777777" w:rsidTr="0007608F">
        <w:trPr>
          <w:trHeight w:val="1069"/>
        </w:trPr>
        <w:tc>
          <w:tcPr>
            <w:tcW w:w="624" w:type="dxa"/>
            <w:textDirection w:val="btLr"/>
          </w:tcPr>
          <w:p w14:paraId="3E79F07F" w14:textId="3CF9D53C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bookmarkStart w:id="1" w:name="_Hlk85461624"/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2300 MHs</w:t>
            </w:r>
          </w:p>
          <w:p w14:paraId="670BFD4B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5201192F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0F301258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423C6D85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23425FF5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44680F46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624" w:type="dxa"/>
            <w:textDirection w:val="btLr"/>
          </w:tcPr>
          <w:p w14:paraId="21935E24" w14:textId="190393BD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2305 MHs</w:t>
            </w:r>
          </w:p>
          <w:p w14:paraId="2D8F4274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6BF51888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34BB02AE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0562AEFF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35E021B0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7279277D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2CECDC59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15CE1894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1E919BDE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53154CAB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732B1EB9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  <w:p w14:paraId="5846A0E8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624" w:type="dxa"/>
            <w:textDirection w:val="btLr"/>
          </w:tcPr>
          <w:p w14:paraId="62D260FF" w14:textId="0379548C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2310 MHs</w:t>
            </w:r>
          </w:p>
        </w:tc>
        <w:tc>
          <w:tcPr>
            <w:tcW w:w="624" w:type="dxa"/>
            <w:textDirection w:val="btLr"/>
          </w:tcPr>
          <w:p w14:paraId="1D9CD601" w14:textId="461D671A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2315 MHs</w:t>
            </w:r>
          </w:p>
        </w:tc>
        <w:tc>
          <w:tcPr>
            <w:tcW w:w="624" w:type="dxa"/>
            <w:textDirection w:val="btLr"/>
          </w:tcPr>
          <w:p w14:paraId="0FD02F80" w14:textId="7ED9C65A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2320 MHs</w:t>
            </w:r>
          </w:p>
        </w:tc>
        <w:tc>
          <w:tcPr>
            <w:tcW w:w="624" w:type="dxa"/>
            <w:textDirection w:val="btLr"/>
          </w:tcPr>
          <w:p w14:paraId="5DC83E56" w14:textId="559C3831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2325 MHs</w:t>
            </w:r>
          </w:p>
        </w:tc>
        <w:tc>
          <w:tcPr>
            <w:tcW w:w="624" w:type="dxa"/>
            <w:textDirection w:val="btLr"/>
          </w:tcPr>
          <w:p w14:paraId="04221881" w14:textId="4D7907BA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2330 MHs</w:t>
            </w:r>
          </w:p>
        </w:tc>
        <w:tc>
          <w:tcPr>
            <w:tcW w:w="624" w:type="dxa"/>
            <w:textDirection w:val="btLr"/>
          </w:tcPr>
          <w:p w14:paraId="0B24475D" w14:textId="5D04B53F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2335 MHs</w:t>
            </w:r>
          </w:p>
        </w:tc>
        <w:tc>
          <w:tcPr>
            <w:tcW w:w="624" w:type="dxa"/>
            <w:textDirection w:val="btLr"/>
          </w:tcPr>
          <w:p w14:paraId="6B6C3486" w14:textId="65BF9F9D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2340 MHs</w:t>
            </w:r>
          </w:p>
        </w:tc>
        <w:tc>
          <w:tcPr>
            <w:tcW w:w="624" w:type="dxa"/>
            <w:textDirection w:val="btLr"/>
          </w:tcPr>
          <w:p w14:paraId="629E2936" w14:textId="5E7B8CC4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2345 MHs</w:t>
            </w:r>
          </w:p>
        </w:tc>
        <w:tc>
          <w:tcPr>
            <w:tcW w:w="624" w:type="dxa"/>
            <w:textDirection w:val="btLr"/>
          </w:tcPr>
          <w:p w14:paraId="5C093D97" w14:textId="77777777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2350 MHs</w:t>
            </w:r>
          </w:p>
        </w:tc>
        <w:tc>
          <w:tcPr>
            <w:tcW w:w="624" w:type="dxa"/>
            <w:textDirection w:val="btLr"/>
          </w:tcPr>
          <w:p w14:paraId="5550BFBD" w14:textId="5405F871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2355 MHs</w:t>
            </w:r>
          </w:p>
        </w:tc>
        <w:tc>
          <w:tcPr>
            <w:tcW w:w="624" w:type="dxa"/>
            <w:textDirection w:val="btLr"/>
          </w:tcPr>
          <w:p w14:paraId="304DCFF1" w14:textId="621D36AA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2360 MHs</w:t>
            </w:r>
          </w:p>
        </w:tc>
        <w:tc>
          <w:tcPr>
            <w:tcW w:w="624" w:type="dxa"/>
            <w:textDirection w:val="btLr"/>
          </w:tcPr>
          <w:p w14:paraId="336CE634" w14:textId="29231062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2365 MHs</w:t>
            </w:r>
          </w:p>
        </w:tc>
        <w:tc>
          <w:tcPr>
            <w:tcW w:w="624" w:type="dxa"/>
            <w:textDirection w:val="btLr"/>
          </w:tcPr>
          <w:p w14:paraId="73C835E0" w14:textId="0A3EA16A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2370 MHs</w:t>
            </w:r>
          </w:p>
        </w:tc>
        <w:tc>
          <w:tcPr>
            <w:tcW w:w="624" w:type="dxa"/>
            <w:textDirection w:val="btLr"/>
          </w:tcPr>
          <w:p w14:paraId="62C7C7AC" w14:textId="313CE06E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2375 MHs</w:t>
            </w:r>
          </w:p>
        </w:tc>
        <w:tc>
          <w:tcPr>
            <w:tcW w:w="624" w:type="dxa"/>
            <w:textDirection w:val="btLr"/>
          </w:tcPr>
          <w:p w14:paraId="3E9867EC" w14:textId="7BE9DCD1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2380 MHs</w:t>
            </w:r>
          </w:p>
        </w:tc>
        <w:tc>
          <w:tcPr>
            <w:tcW w:w="624" w:type="dxa"/>
            <w:textDirection w:val="btLr"/>
          </w:tcPr>
          <w:p w14:paraId="24EC8571" w14:textId="207A6533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2385 MHs</w:t>
            </w:r>
          </w:p>
        </w:tc>
        <w:tc>
          <w:tcPr>
            <w:tcW w:w="624" w:type="dxa"/>
            <w:textDirection w:val="btLr"/>
          </w:tcPr>
          <w:p w14:paraId="333AC3AE" w14:textId="6CFE27F1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2390 MHs</w:t>
            </w:r>
          </w:p>
        </w:tc>
        <w:tc>
          <w:tcPr>
            <w:tcW w:w="624" w:type="dxa"/>
            <w:textDirection w:val="btLr"/>
          </w:tcPr>
          <w:p w14:paraId="55924E61" w14:textId="1857F22B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2395 MHs</w:t>
            </w:r>
          </w:p>
        </w:tc>
        <w:tc>
          <w:tcPr>
            <w:tcW w:w="624" w:type="dxa"/>
            <w:textDirection w:val="btLr"/>
          </w:tcPr>
          <w:p w14:paraId="6B99F562" w14:textId="759BAEAB" w:rsidR="00EA7554" w:rsidRPr="00AC2C70" w:rsidRDefault="00EA7554" w:rsidP="0007608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az-Latn-AZ"/>
              </w:rPr>
            </w:pPr>
            <w:r w:rsidRPr="00AC2C70">
              <w:rPr>
                <w:rFonts w:ascii="Arial" w:eastAsia="Times New Roman" w:hAnsi="Arial" w:cs="Arial"/>
                <w:sz w:val="14"/>
                <w:szCs w:val="14"/>
                <w:lang w:val="az-Latn-AZ"/>
              </w:rPr>
              <w:t>2400 MHs</w:t>
            </w:r>
          </w:p>
        </w:tc>
      </w:tr>
      <w:bookmarkEnd w:id="1"/>
    </w:tbl>
    <w:p w14:paraId="1B2ABDC5" w14:textId="77777777" w:rsidR="00C104B2" w:rsidRPr="00AC2C70" w:rsidRDefault="00C104B2" w:rsidP="00C104B2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4"/>
          <w:lang w:val="az-Latn-AZ"/>
        </w:rPr>
      </w:pPr>
    </w:p>
    <w:tbl>
      <w:tblPr>
        <w:tblW w:w="124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40CEF" w:rsidRPr="00AC2C70" w14:paraId="065B539C" w14:textId="77777777" w:rsidTr="0007608F">
        <w:trPr>
          <w:cantSplit/>
          <w:trHeight w:val="870"/>
        </w:trPr>
        <w:tc>
          <w:tcPr>
            <w:tcW w:w="624" w:type="dxa"/>
            <w:shd w:val="clear" w:color="auto" w:fill="B4C6E7" w:themeFill="accent1" w:themeFillTint="66"/>
          </w:tcPr>
          <w:p w14:paraId="2492A804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262E6C6D" w14:textId="4FE759BD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37DC98AD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186B7837" w14:textId="0475AE81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4D5E31A5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1A98923F" w14:textId="6CFBC7ED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16CC1BD3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308266E8" w14:textId="1B88D31E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4D883531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0914F15D" w14:textId="11B5331B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  <w:p w14:paraId="7E20E55E" w14:textId="4D2B16C2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24" w:type="dxa"/>
            <w:shd w:val="clear" w:color="auto" w:fill="B4C6E7" w:themeFill="accent1" w:themeFillTint="66"/>
          </w:tcPr>
          <w:p w14:paraId="0B66EF47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246DA134" w14:textId="261A3FB6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63421A49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28BA8E16" w14:textId="38CB0AB2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21683255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7F5444E" w14:textId="482745D0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30A2DBDE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4A9124D2" w14:textId="247B69A0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23ADA869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A322A10" w14:textId="02752546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42A0A364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4C296031" w14:textId="6B4BB8D4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1D0EA96A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025E635" w14:textId="77777777" w:rsidR="00540CEF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</w:p>
          <w:p w14:paraId="6806BECB" w14:textId="10E81645" w:rsidR="00D111AB" w:rsidRPr="00276C06" w:rsidRDefault="00D111AB" w:rsidP="00D111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D111AB">
              <w:rPr>
                <w:rFonts w:ascii="Arial" w:eastAsia="Times New Roman" w:hAnsi="Arial" w:cs="Arial"/>
                <w:sz w:val="20"/>
                <w:lang w:val="az-Latn-AZ"/>
              </w:rPr>
              <w:t>MH</w:t>
            </w:r>
            <w:r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6EBAD30B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5F123C47" w14:textId="35FC00CE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6314E23A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748F509F" w14:textId="64EA0564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7B958F98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6EBCEC08" w14:textId="5459F7A9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698FBF99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07CD9FFE" w14:textId="12B6F664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4DF5AFD2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17B44AA7" w14:textId="618A51B6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3AA42FCE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02E89733" w14:textId="110D15F0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4659C708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1CDD1E98" w14:textId="6A5B1B80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  <w:tc>
          <w:tcPr>
            <w:tcW w:w="624" w:type="dxa"/>
            <w:shd w:val="clear" w:color="auto" w:fill="B4C6E7" w:themeFill="accent1" w:themeFillTint="66"/>
          </w:tcPr>
          <w:p w14:paraId="0528CCE5" w14:textId="77777777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</w:p>
          <w:p w14:paraId="0A810972" w14:textId="215B2B28" w:rsidR="00540CEF" w:rsidRPr="00276C06" w:rsidRDefault="00540CEF" w:rsidP="00540C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76C06">
              <w:rPr>
                <w:rFonts w:ascii="Arial" w:eastAsia="Times New Roman" w:hAnsi="Arial" w:cs="Arial"/>
                <w:lang w:val="az-Latn-AZ"/>
              </w:rPr>
              <w:t>5</w:t>
            </w:r>
            <w:r w:rsidR="00D111AB" w:rsidRPr="00D111AB">
              <w:rPr>
                <w:rFonts w:ascii="Arial" w:eastAsia="Times New Roman" w:hAnsi="Arial" w:cs="Arial"/>
                <w:sz w:val="20"/>
                <w:lang w:val="az-Latn-AZ"/>
              </w:rPr>
              <w:t xml:space="preserve"> MH</w:t>
            </w:r>
            <w:r w:rsidR="00D111AB">
              <w:rPr>
                <w:rFonts w:ascii="Arial" w:eastAsia="Times New Roman" w:hAnsi="Arial" w:cs="Arial"/>
                <w:sz w:val="20"/>
                <w:lang w:val="az-Latn-AZ"/>
              </w:rPr>
              <w:t>s</w:t>
            </w:r>
          </w:p>
        </w:tc>
      </w:tr>
      <w:tr w:rsidR="009D4E79" w:rsidRPr="00AC2C70" w14:paraId="5A898297" w14:textId="77777777" w:rsidTr="0007608F">
        <w:trPr>
          <w:cantSplit/>
          <w:trHeight w:val="870"/>
        </w:trPr>
        <w:tc>
          <w:tcPr>
            <w:tcW w:w="12480" w:type="dxa"/>
            <w:gridSpan w:val="20"/>
            <w:shd w:val="clear" w:color="auto" w:fill="B4C6E7" w:themeFill="accent1" w:themeFillTint="66"/>
          </w:tcPr>
          <w:p w14:paraId="038F7C88" w14:textId="77777777" w:rsidR="009D4E79" w:rsidRPr="00AC2C70" w:rsidRDefault="009D4E79" w:rsidP="00C10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</w:p>
          <w:p w14:paraId="6DA7D454" w14:textId="25B2884D" w:rsidR="005B25DB" w:rsidRPr="00AC2C70" w:rsidRDefault="005B25DB" w:rsidP="00C104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4E1A99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TDD</w:t>
            </w:r>
            <w:r w:rsidR="006372B3" w:rsidRPr="00AC2C70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 100 MHs (5 MHs-lik 20 blok)</w:t>
            </w:r>
          </w:p>
        </w:tc>
      </w:tr>
    </w:tbl>
    <w:p w14:paraId="2B20D917" w14:textId="77777777" w:rsidR="00C104B2" w:rsidRPr="00AC2C70" w:rsidRDefault="00C104B2" w:rsidP="00C104B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az-Latn-AZ"/>
        </w:rPr>
      </w:pPr>
    </w:p>
    <w:p w14:paraId="05418AE4" w14:textId="77777777" w:rsidR="00C104B2" w:rsidRPr="00AC2C70" w:rsidRDefault="00C104B2">
      <w:pPr>
        <w:rPr>
          <w:lang w:val="az-Latn-AZ"/>
        </w:rPr>
      </w:pPr>
    </w:p>
    <w:sectPr w:rsidR="00C104B2" w:rsidRPr="00AC2C70" w:rsidSect="00624B45">
      <w:pgSz w:w="15840" w:h="12240" w:orient="landscape"/>
      <w:pgMar w:top="113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F"/>
    <w:rsid w:val="000352EC"/>
    <w:rsid w:val="00060141"/>
    <w:rsid w:val="000650DB"/>
    <w:rsid w:val="0007608F"/>
    <w:rsid w:val="00083698"/>
    <w:rsid w:val="001C6BF4"/>
    <w:rsid w:val="0022750C"/>
    <w:rsid w:val="00276C06"/>
    <w:rsid w:val="002C739B"/>
    <w:rsid w:val="002D7D8C"/>
    <w:rsid w:val="003028E4"/>
    <w:rsid w:val="00363568"/>
    <w:rsid w:val="003A7CDE"/>
    <w:rsid w:val="004124BD"/>
    <w:rsid w:val="004344FC"/>
    <w:rsid w:val="00477F8D"/>
    <w:rsid w:val="004953A8"/>
    <w:rsid w:val="004E1A99"/>
    <w:rsid w:val="004F6C6D"/>
    <w:rsid w:val="00517790"/>
    <w:rsid w:val="00535AA4"/>
    <w:rsid w:val="00540CEF"/>
    <w:rsid w:val="005B25DB"/>
    <w:rsid w:val="005F30AD"/>
    <w:rsid w:val="0061073F"/>
    <w:rsid w:val="00624B45"/>
    <w:rsid w:val="006372B3"/>
    <w:rsid w:val="00675887"/>
    <w:rsid w:val="00692378"/>
    <w:rsid w:val="006E7C52"/>
    <w:rsid w:val="00744D15"/>
    <w:rsid w:val="00754B7E"/>
    <w:rsid w:val="00771EE7"/>
    <w:rsid w:val="007D79DF"/>
    <w:rsid w:val="007F32F0"/>
    <w:rsid w:val="008A0F5F"/>
    <w:rsid w:val="008B6B43"/>
    <w:rsid w:val="00920D41"/>
    <w:rsid w:val="00934531"/>
    <w:rsid w:val="00941DDA"/>
    <w:rsid w:val="009A3940"/>
    <w:rsid w:val="009C5593"/>
    <w:rsid w:val="009C5BE6"/>
    <w:rsid w:val="009D4E79"/>
    <w:rsid w:val="00A00003"/>
    <w:rsid w:val="00A1765C"/>
    <w:rsid w:val="00A50B89"/>
    <w:rsid w:val="00A759C3"/>
    <w:rsid w:val="00AC1E33"/>
    <w:rsid w:val="00AC2C70"/>
    <w:rsid w:val="00AD54D8"/>
    <w:rsid w:val="00AE07E9"/>
    <w:rsid w:val="00B4539A"/>
    <w:rsid w:val="00B46C0E"/>
    <w:rsid w:val="00B653B4"/>
    <w:rsid w:val="00B720DE"/>
    <w:rsid w:val="00BA62E1"/>
    <w:rsid w:val="00BC00AA"/>
    <w:rsid w:val="00BC0CC3"/>
    <w:rsid w:val="00BC0D66"/>
    <w:rsid w:val="00C104B2"/>
    <w:rsid w:val="00CF1B47"/>
    <w:rsid w:val="00D064CD"/>
    <w:rsid w:val="00D111AB"/>
    <w:rsid w:val="00D17B7D"/>
    <w:rsid w:val="00D3043B"/>
    <w:rsid w:val="00D616B6"/>
    <w:rsid w:val="00E16E42"/>
    <w:rsid w:val="00E574CC"/>
    <w:rsid w:val="00E7032B"/>
    <w:rsid w:val="00EA5923"/>
    <w:rsid w:val="00EA620D"/>
    <w:rsid w:val="00EA7554"/>
    <w:rsid w:val="00F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048"/>
  <w15:docId w15:val="{FDA1A433-B09D-4DC0-9E9E-75BE2F89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C00AA"/>
    <w:pPr>
      <w:keepNext/>
      <w:spacing w:after="0" w:line="240" w:lineRule="auto"/>
      <w:jc w:val="center"/>
      <w:outlineLvl w:val="4"/>
    </w:pPr>
    <w:rPr>
      <w:rFonts w:ascii="Times New Roman" w:eastAsia="MS Mincho" w:hAnsi="Times New Roman" w:cs="Times New Roman"/>
      <w:sz w:val="28"/>
      <w:szCs w:val="20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A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C1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4B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C00AA"/>
    <w:rPr>
      <w:rFonts w:ascii="Times New Roman" w:eastAsia="MS Mincho" w:hAnsi="Times New Roman" w:cs="Times New Roman"/>
      <w:sz w:val="28"/>
      <w:szCs w:val="20"/>
      <w:lang w:val="az-Latn-AZ" w:eastAsia="ru-RU"/>
    </w:rPr>
  </w:style>
  <w:style w:type="paragraph" w:customStyle="1" w:styleId="Style6">
    <w:name w:val="Style6"/>
    <w:basedOn w:val="Normal"/>
    <w:rsid w:val="00BC00A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basedOn w:val="DefaultParagraphFont"/>
    <w:rsid w:val="00BC00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D95BB-16A3-437A-B8D5-87D12F95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Rəcəbov</dc:creator>
  <cp:keywords/>
  <dc:description/>
  <cp:lastModifiedBy>Saadat Huseyn</cp:lastModifiedBy>
  <cp:revision>78</cp:revision>
  <cp:lastPrinted>2021-10-18T11:49:00Z</cp:lastPrinted>
  <dcterms:created xsi:type="dcterms:W3CDTF">2021-10-18T10:54:00Z</dcterms:created>
  <dcterms:modified xsi:type="dcterms:W3CDTF">2022-08-08T11:10:00Z</dcterms:modified>
</cp:coreProperties>
</file>